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Free Form A"/>
        <w:jc w:val="center"/>
        <w:rPr>
          <w:rFonts w:ascii="Times New Roman Bold" w:cs="Times New Roman Bold" w:hAnsi="Times New Roman Bold" w:eastAsia="Times New Roman Bold"/>
        </w:rPr>
      </w:pPr>
      <w:r>
        <w:rPr>
          <w:rFonts w:ascii="Times New Roman Bold"/>
          <w:rtl w:val="0"/>
          <w:lang w:val="en-US"/>
        </w:rPr>
        <w:t xml:space="preserve">Unitarian Universalists for Social Justice of the National Capital Area </w:t>
      </w:r>
    </w:p>
    <w:p>
      <w:pPr>
        <w:pStyle w:val="Free Form A"/>
        <w:jc w:val="center"/>
        <w:rPr>
          <w:rFonts w:ascii="Times New Roman Bold" w:cs="Times New Roman Bold" w:hAnsi="Times New Roman Bold" w:eastAsia="Times New Roman Bold"/>
        </w:rPr>
      </w:pPr>
      <w:r>
        <w:rPr>
          <w:rFonts w:ascii="Times New Roman Bold"/>
          <w:rtl w:val="0"/>
          <w:lang w:val="en-US"/>
        </w:rPr>
        <w:t>Responsibilities of Member Congregations, Roles and Responsibilities of Board Members</w:t>
      </w:r>
    </w:p>
    <w:p>
      <w:pPr>
        <w:pStyle w:val="Free Form A"/>
        <w:jc w:val="center"/>
        <w:rPr>
          <w:rFonts w:ascii="Times New Roman Bold" w:cs="Times New Roman Bold" w:hAnsi="Times New Roman Bold" w:eastAsia="Times New Roman Bold"/>
        </w:rPr>
      </w:pPr>
      <w:r>
        <w:rPr>
          <w:rFonts w:ascii="Times New Roman Bold"/>
          <w:rtl w:val="0"/>
          <w:lang w:val="en-US"/>
        </w:rPr>
        <w:t>and List of Committees</w:t>
      </w:r>
    </w:p>
    <w:p>
      <w:pPr>
        <w:pStyle w:val="Free Form A"/>
        <w:jc w:val="center"/>
        <w:rPr>
          <w:rFonts w:ascii="Times New Roman Bold" w:cs="Times New Roman Bold" w:hAnsi="Times New Roman Bold" w:eastAsia="Times New Roman Bold"/>
        </w:rPr>
      </w:pPr>
      <w:r>
        <w:rPr>
          <w:rFonts w:ascii="Times New Roman Bold"/>
          <w:rtl w:val="0"/>
          <w:lang w:val="en-US"/>
        </w:rPr>
        <w:t>September 2012</w:t>
      </w:r>
      <w:r>
        <w:rPr>
          <w:rFonts w:ascii="Times New Roman Bold"/>
          <w:rtl w:val="0"/>
          <w:lang w:val="en-US"/>
        </w:rPr>
        <w:t>;</w:t>
      </w:r>
      <w:r>
        <w:rPr>
          <w:rFonts w:ascii="Times New Roman Bold"/>
          <w:rtl w:val="0"/>
          <w:lang w:val="en-US"/>
        </w:rPr>
        <w:t xml:space="preserve"> revised 09-15-13</w:t>
      </w:r>
      <w:r>
        <w:rPr>
          <w:rFonts w:ascii="Times New Roman Bold"/>
          <w:rtl w:val="0"/>
          <w:lang w:val="en-US"/>
        </w:rPr>
        <w:t>; Committee List updated 09-26-14</w:t>
      </w:r>
    </w:p>
    <w:p>
      <w:pPr>
        <w:pStyle w:val="Free Form A"/>
        <w:jc w:val="center"/>
        <w:rPr>
          <w:rFonts w:ascii="Times New Roman Bold" w:cs="Times New Roman Bold" w:hAnsi="Times New Roman Bold" w:eastAsia="Times New Roman Bold"/>
        </w:rPr>
      </w:pPr>
    </w:p>
    <w:p>
      <w:pPr>
        <w:pStyle w:val="Free Form A"/>
        <w:rPr>
          <w:rFonts w:ascii="Times New Roman" w:cs="Times New Roman" w:hAnsi="Times New Roman" w:eastAsia="Times New Roman"/>
        </w:rPr>
      </w:pPr>
      <w:r>
        <w:rPr>
          <w:rFonts w:ascii="Times New Roman"/>
          <w:rtl w:val="0"/>
          <w:lang w:val="en-US"/>
        </w:rPr>
        <w:t xml:space="preserve">Being a UUSJ member congregation or Board member is more than meetings and conference calls, and Fairshare donations.  It is an opportunity to be part of an active web of UUs joined in the pursuit of greater justice for our communities, our nation, and our world.  While each person and each congregation will make their own unique stamp on UUSJ, there are some common opportunities and responsibilities. </w:t>
      </w:r>
    </w:p>
    <w:p>
      <w:pPr>
        <w:pStyle w:val="Free Form A"/>
        <w:rPr>
          <w:rFonts w:ascii="Times New Roman" w:cs="Times New Roman" w:hAnsi="Times New Roman" w:eastAsia="Times New Roman"/>
        </w:rPr>
      </w:pPr>
    </w:p>
    <w:p>
      <w:pPr>
        <w:pStyle w:val="Free Form A"/>
        <w:rPr>
          <w:rFonts w:ascii="Times New Roman Bold" w:cs="Times New Roman Bold" w:hAnsi="Times New Roman Bold" w:eastAsia="Times New Roman Bold"/>
        </w:rPr>
      </w:pPr>
      <w:r>
        <w:rPr>
          <w:rFonts w:ascii="Times New Roman Bold"/>
          <w:rtl w:val="0"/>
          <w:lang w:val="en-US"/>
        </w:rPr>
        <w:t>Opportunities</w:t>
      </w:r>
    </w:p>
    <w:p>
      <w:pPr>
        <w:pStyle w:val="Free Form A"/>
        <w:rPr>
          <w:rFonts w:ascii="Times New Roman" w:cs="Times New Roman" w:hAnsi="Times New Roman" w:eastAsia="Times New Roman"/>
        </w:rPr>
      </w:pPr>
      <w:r>
        <w:rPr>
          <w:rFonts w:ascii="Times New Roman"/>
          <w:rtl w:val="0"/>
          <w:lang w:val="en-US"/>
        </w:rPr>
        <w:t>* Get connected with UUs committed to social justice from throughout the region.</w:t>
      </w:r>
    </w:p>
    <w:p>
      <w:pPr>
        <w:pStyle w:val="Free Form A"/>
        <w:rPr>
          <w:rFonts w:ascii="Times New Roman" w:cs="Times New Roman" w:hAnsi="Times New Roman" w:eastAsia="Times New Roman"/>
        </w:rPr>
      </w:pPr>
      <w:r>
        <w:rPr>
          <w:rFonts w:ascii="Times New Roman"/>
          <w:rtl w:val="0"/>
          <w:lang w:val="en-US"/>
        </w:rPr>
        <w:t>* Get a bird</w:t>
      </w:r>
      <w:r>
        <w:rPr>
          <w:rFonts w:hAnsi="Times New Roman" w:hint="default"/>
          <w:rtl w:val="0"/>
          <w:lang w:val="en-US"/>
        </w:rPr>
        <w:t>’</w:t>
      </w:r>
      <w:r>
        <w:rPr>
          <w:rFonts w:ascii="Times New Roman"/>
          <w:rtl w:val="0"/>
          <w:lang w:val="en-US"/>
        </w:rPr>
        <w:t>s eye view of UU social justice activity.</w:t>
      </w:r>
    </w:p>
    <w:p>
      <w:pPr>
        <w:pStyle w:val="Free Form A"/>
        <w:rPr>
          <w:rFonts w:ascii="Times New Roman" w:cs="Times New Roman" w:hAnsi="Times New Roman" w:eastAsia="Times New Roman"/>
        </w:rPr>
      </w:pPr>
      <w:r>
        <w:rPr>
          <w:rFonts w:ascii="Times New Roman"/>
          <w:rtl w:val="0"/>
          <w:lang w:val="en-US"/>
        </w:rPr>
        <w:t>* Receive support and encouragement for your social justice work.</w:t>
      </w:r>
    </w:p>
    <w:p>
      <w:pPr>
        <w:pStyle w:val="Free Form A"/>
        <w:numPr>
          <w:ilvl w:val="0"/>
          <w:numId w:val="3"/>
        </w:numPr>
        <w:tabs>
          <w:tab w:val="num" w:pos="180"/>
          <w:tab w:val="clear" w:pos="0"/>
        </w:tabs>
        <w:bidi w:val="0"/>
        <w:ind w:left="180" w:right="0" w:hanging="180"/>
        <w:jc w:val="left"/>
        <w:rPr>
          <w:rFonts w:ascii="Times New Roman" w:cs="Times New Roman" w:hAnsi="Times New Roman" w:eastAsia="Times New Roman"/>
          <w:position w:val="0"/>
          <w:sz w:val="24"/>
          <w:szCs w:val="24"/>
          <w:rtl w:val="0"/>
        </w:rPr>
      </w:pPr>
      <w:r>
        <w:rPr>
          <w:rFonts w:ascii="Times New Roman"/>
          <w:rtl w:val="0"/>
          <w:lang w:val="en-US"/>
        </w:rPr>
        <w:t>Be exposed to opportunities to make a larger impact.</w:t>
      </w:r>
    </w:p>
    <w:p>
      <w:pPr>
        <w:pStyle w:val="Free Form A"/>
        <w:numPr>
          <w:ilvl w:val="0"/>
          <w:numId w:val="4"/>
        </w:numPr>
        <w:tabs>
          <w:tab w:val="num" w:pos="180"/>
          <w:tab w:val="clear" w:pos="0"/>
        </w:tabs>
        <w:bidi w:val="0"/>
        <w:ind w:left="180" w:right="0" w:hanging="180"/>
        <w:jc w:val="left"/>
        <w:rPr>
          <w:rFonts w:ascii="Times New Roman" w:cs="Times New Roman" w:hAnsi="Times New Roman" w:eastAsia="Times New Roman"/>
          <w:position w:val="0"/>
          <w:sz w:val="24"/>
          <w:szCs w:val="24"/>
          <w:rtl w:val="0"/>
        </w:rPr>
      </w:pPr>
      <w:r>
        <w:rPr>
          <w:rFonts w:ascii="Times New Roman"/>
          <w:rtl w:val="0"/>
          <w:lang w:val="en-US"/>
        </w:rPr>
        <w:t>Develop your leadership skills.</w:t>
      </w:r>
    </w:p>
    <w:p>
      <w:pPr>
        <w:pStyle w:val="Free Form A"/>
        <w:numPr>
          <w:ilvl w:val="0"/>
          <w:numId w:val="5"/>
        </w:numPr>
        <w:tabs>
          <w:tab w:val="num" w:pos="180"/>
          <w:tab w:val="clear" w:pos="0"/>
        </w:tabs>
        <w:bidi w:val="0"/>
        <w:ind w:left="180" w:right="0" w:hanging="180"/>
        <w:jc w:val="left"/>
        <w:rPr>
          <w:rFonts w:ascii="Times New Roman" w:cs="Times New Roman" w:hAnsi="Times New Roman" w:eastAsia="Times New Roman"/>
          <w:position w:val="0"/>
          <w:sz w:val="24"/>
          <w:szCs w:val="24"/>
          <w:rtl w:val="0"/>
        </w:rPr>
      </w:pPr>
      <w:r>
        <w:rPr>
          <w:rFonts w:ascii="Times New Roman"/>
          <w:rtl w:val="0"/>
          <w:lang w:val="en-US"/>
        </w:rPr>
        <w:t>Have some fun!  Working for justice is joyful work.</w:t>
      </w:r>
    </w:p>
    <w:p>
      <w:pPr>
        <w:pStyle w:val="Free Form A"/>
        <w:rPr>
          <w:rFonts w:ascii="Times New Roman" w:cs="Times New Roman" w:hAnsi="Times New Roman" w:eastAsia="Times New Roman"/>
        </w:rPr>
      </w:pPr>
    </w:p>
    <w:p>
      <w:pPr>
        <w:pStyle w:val="Free Form A"/>
        <w:rPr>
          <w:rFonts w:ascii="Times New Roman Bold" w:cs="Times New Roman Bold" w:hAnsi="Times New Roman Bold" w:eastAsia="Times New Roman Bold"/>
        </w:rPr>
      </w:pPr>
      <w:r>
        <w:rPr>
          <w:rFonts w:ascii="Times New Roman Bold"/>
          <w:rtl w:val="0"/>
          <w:lang w:val="en-US"/>
        </w:rPr>
        <w:t xml:space="preserve">Responsibilities of Member Congregations </w:t>
      </w:r>
    </w:p>
    <w:p>
      <w:pPr>
        <w:pStyle w:val="Free Form A"/>
        <w:rPr>
          <w:rFonts w:ascii="Times New Roman" w:cs="Times New Roman" w:hAnsi="Times New Roman" w:eastAsia="Times New Roman"/>
        </w:rPr>
      </w:pPr>
      <w:r>
        <w:rPr>
          <w:rFonts w:ascii="Times New Roman"/>
          <w:rtl w:val="0"/>
          <w:lang w:val="en-US"/>
        </w:rPr>
        <w:t xml:space="preserve">1. Designate two lay members, one regular and one alternate, for a specified term. </w:t>
      </w:r>
    </w:p>
    <w:p>
      <w:pPr>
        <w:pStyle w:val="Free Form A"/>
        <w:rPr>
          <w:rFonts w:ascii="Times New Roman" w:cs="Times New Roman" w:hAnsi="Times New Roman" w:eastAsia="Times New Roman"/>
        </w:rPr>
      </w:pPr>
      <w:r>
        <w:rPr>
          <w:rFonts w:ascii="Times New Roman"/>
          <w:rtl w:val="0"/>
          <w:lang w:val="en-US"/>
        </w:rPr>
        <w:t xml:space="preserve">2. Host UUSJ meetings and events at their location in rotation with other congregations. </w:t>
      </w:r>
    </w:p>
    <w:p>
      <w:pPr>
        <w:pStyle w:val="Free Form A"/>
        <w:rPr>
          <w:rFonts w:ascii="Times New Roman" w:cs="Times New Roman" w:hAnsi="Times New Roman" w:eastAsia="Times New Roman"/>
        </w:rPr>
      </w:pPr>
      <w:r>
        <w:rPr>
          <w:rFonts w:ascii="Times New Roman"/>
          <w:rtl w:val="0"/>
          <w:lang w:val="en-US"/>
        </w:rPr>
        <w:t xml:space="preserve">3. Encourage participation of representatives on at least one UUSJ committee. </w:t>
      </w:r>
    </w:p>
    <w:p>
      <w:pPr>
        <w:pStyle w:val="Free Form A"/>
        <w:rPr>
          <w:rFonts w:ascii="Times New Roman" w:cs="Times New Roman" w:hAnsi="Times New Roman" w:eastAsia="Times New Roman"/>
        </w:rPr>
      </w:pPr>
      <w:r>
        <w:rPr>
          <w:rFonts w:ascii="Times New Roman"/>
          <w:rtl w:val="0"/>
          <w:lang w:val="en-US"/>
        </w:rPr>
        <w:t xml:space="preserve">4. Assist their representatives in disseminating information about UUSJ projects and proposals. </w:t>
      </w:r>
    </w:p>
    <w:p>
      <w:pPr>
        <w:pStyle w:val="Free Form A"/>
        <w:rPr>
          <w:rFonts w:ascii="Times New Roman" w:cs="Times New Roman" w:hAnsi="Times New Roman" w:eastAsia="Times New Roman"/>
        </w:rPr>
      </w:pPr>
      <w:r>
        <w:rPr>
          <w:rFonts w:ascii="Times New Roman"/>
          <w:rtl w:val="0"/>
          <w:lang w:val="en-US"/>
        </w:rPr>
        <w:t xml:space="preserve">5. Encourage their membership to support the efforts of the UUSJ. </w:t>
      </w:r>
    </w:p>
    <w:p>
      <w:pPr>
        <w:pStyle w:val="Free Form A"/>
        <w:rPr>
          <w:rFonts w:ascii="Times New Roman" w:cs="Times New Roman" w:hAnsi="Times New Roman" w:eastAsia="Times New Roman"/>
        </w:rPr>
      </w:pPr>
      <w:r>
        <w:rPr>
          <w:rFonts w:ascii="Times New Roman"/>
          <w:rtl w:val="0"/>
          <w:lang w:val="en-US"/>
        </w:rPr>
        <w:t>6. Encourage interest in the UUSJ among congregation members by providing programs which emphasize the work of the UUSJ.</w:t>
      </w:r>
    </w:p>
    <w:p>
      <w:pPr>
        <w:pStyle w:val="Free Form A"/>
        <w:rPr>
          <w:rFonts w:ascii="Times New Roman" w:cs="Times New Roman" w:hAnsi="Times New Roman" w:eastAsia="Times New Roman"/>
        </w:rPr>
      </w:pPr>
      <w:r>
        <w:rPr>
          <w:rFonts w:ascii="Times New Roman"/>
          <w:rtl w:val="0"/>
          <w:lang w:val="en-US"/>
        </w:rPr>
        <w:t xml:space="preserve">7. Fulfill their financial responsibilities to the UUSJ by paying annual Fairshare each fiscal year. </w:t>
      </w:r>
    </w:p>
    <w:p>
      <w:pPr>
        <w:pStyle w:val="Free Form A"/>
        <w:rPr>
          <w:rFonts w:ascii="Times New Roman" w:cs="Times New Roman" w:hAnsi="Times New Roman" w:eastAsia="Times New Roman"/>
        </w:rPr>
      </w:pPr>
      <w:r>
        <w:rPr>
          <w:rFonts w:ascii="Times New Roman"/>
          <w:rtl w:val="0"/>
          <w:lang w:val="en-US"/>
        </w:rPr>
        <w:t xml:space="preserve">8. Advise the Secretary of the UUSJ when there are changes in congregation leadership or representatives. </w:t>
      </w:r>
    </w:p>
    <w:p>
      <w:pPr>
        <w:pStyle w:val="Free Form A"/>
        <w:rPr>
          <w:rFonts w:ascii="Times New Roman Bold" w:cs="Times New Roman Bold" w:hAnsi="Times New Roman Bold" w:eastAsia="Times New Roman Bold"/>
        </w:rPr>
      </w:pPr>
    </w:p>
    <w:p>
      <w:pPr>
        <w:pStyle w:val="Free Form A"/>
        <w:rPr>
          <w:rFonts w:ascii="Times New Roman Bold" w:cs="Times New Roman Bold" w:hAnsi="Times New Roman Bold" w:eastAsia="Times New Roman Bold"/>
        </w:rPr>
      </w:pPr>
      <w:r>
        <w:rPr>
          <w:rFonts w:ascii="Times New Roman Bold"/>
          <w:rtl w:val="0"/>
          <w:lang w:val="en-US"/>
        </w:rPr>
        <w:t>Powers and Duties of Trustees in accordance with Article V, Section 5.1</w:t>
      </w:r>
    </w:p>
    <w:p>
      <w:pPr>
        <w:pStyle w:val="Normal"/>
        <w:rPr>
          <w:rtl w:val="0"/>
        </w:rPr>
      </w:pPr>
      <w:r>
        <w:rPr>
          <w:rFonts w:ascii="Times New Roman" w:cs="Arial Unicode MS" w:hAnsi="Arial Unicode MS" w:eastAsia="Arial Unicode MS"/>
          <w:rtl w:val="0"/>
          <w:lang w:val="en-US"/>
        </w:rPr>
        <w:t>The Board of Trustees shall have all of the powers ordinarily and legally required or permitted by non-profit governing boards, including, without limitation, the following powers to:</w:t>
      </w:r>
    </w:p>
    <w:p>
      <w:pPr>
        <w:pStyle w:val="Normal"/>
        <w:rPr>
          <w:rtl w:val="0"/>
        </w:rPr>
      </w:pPr>
      <w:r>
        <w:rPr>
          <w:rFonts w:ascii="Times New Roman" w:cs="Arial Unicode MS" w:hAnsi="Arial Unicode MS" w:eastAsia="Arial Unicode MS"/>
          <w:rtl w:val="0"/>
          <w:lang w:val="en-US"/>
        </w:rPr>
        <w:t>(a) Determine and review periodically the purposes and the mission of UUSJ.</w:t>
      </w:r>
    </w:p>
    <w:p>
      <w:pPr>
        <w:pStyle w:val="Normal"/>
        <w:rPr>
          <w:rtl w:val="0"/>
        </w:rPr>
      </w:pPr>
      <w:r>
        <w:rPr>
          <w:rFonts w:ascii="Times New Roman" w:cs="Arial Unicode MS" w:hAnsi="Arial Unicode MS" w:eastAsia="Arial Unicode MS"/>
          <w:rtl w:val="0"/>
          <w:lang w:val="en-US"/>
        </w:rPr>
        <w:t>(b) Appoint the Executive Director who shall supervise the staff of UUSJ.  The Executive Director, who shall be a Unitarian Universalist, shall be selected in accordance with a process and other requirements and conditions set by the Board.</w:t>
      </w:r>
    </w:p>
    <w:p>
      <w:pPr>
        <w:pStyle w:val="Normal"/>
        <w:rPr>
          <w:rtl w:val="0"/>
        </w:rPr>
      </w:pPr>
      <w:r>
        <w:rPr>
          <w:rFonts w:ascii="Times New Roman" w:cs="Arial Unicode MS" w:hAnsi="Arial Unicode MS" w:eastAsia="Arial Unicode MS"/>
          <w:rtl w:val="0"/>
          <w:lang w:val="en-US"/>
        </w:rPr>
        <w:t>(c) Oversee and approve the budget of UUSJ.</w:t>
      </w:r>
    </w:p>
    <w:p>
      <w:pPr>
        <w:pStyle w:val="Normal"/>
        <w:numPr>
          <w:ilvl w:val="0"/>
          <w:numId w:val="8"/>
        </w:numPr>
        <w:tabs>
          <w:tab w:val="num" w:pos="340"/>
          <w:tab w:val="clear" w:pos="0"/>
        </w:tabs>
        <w:ind w:left="340" w:hanging="340"/>
        <w:rPr>
          <w:position w:val="0"/>
          <w:rtl w:val="0"/>
        </w:rPr>
      </w:pPr>
      <w:r>
        <w:rPr>
          <w:rtl w:val="0"/>
          <w:lang w:val="en-US"/>
        </w:rPr>
        <w:t>Give final approval for membership to organizations proposed by the Executive Committee, and terminate membership for cause.</w:t>
      </w:r>
    </w:p>
    <w:p>
      <w:pPr>
        <w:pStyle w:val="Normal"/>
        <w:numPr>
          <w:ilvl w:val="0"/>
          <w:numId w:val="11"/>
        </w:numPr>
        <w:tabs>
          <w:tab w:val="num" w:pos="326"/>
          <w:tab w:val="clear" w:pos="0"/>
        </w:tabs>
        <w:ind w:left="326" w:hanging="326"/>
        <w:rPr>
          <w:position w:val="0"/>
          <w:rtl w:val="0"/>
        </w:rPr>
      </w:pPr>
      <w:r>
        <w:rPr>
          <w:rtl w:val="0"/>
          <w:lang w:val="en-US"/>
        </w:rPr>
        <w:t xml:space="preserve"> Appoint such committees or subcommittees, as they deem necessary or appropriate, to carry out the purposes of UUSJ.</w:t>
      </w:r>
    </w:p>
    <w:p>
      <w:pPr>
        <w:pStyle w:val="Free Form A"/>
      </w:pPr>
      <w:r>
        <w:rPr>
          <w:rtl w:val="0"/>
        </w:rPr>
        <w:br w:type="page"/>
      </w:r>
    </w:p>
    <w:p>
      <w:pPr>
        <w:pStyle w:val="Free Form A"/>
        <w:rPr>
          <w:rtl w:val="0"/>
        </w:rPr>
      </w:pPr>
    </w:p>
    <w:p>
      <w:pPr>
        <w:pStyle w:val="Free Form A"/>
        <w:rPr>
          <w:rFonts w:ascii="Times New Roman Bold" w:cs="Times New Roman Bold" w:hAnsi="Times New Roman Bold" w:eastAsia="Times New Roman Bold"/>
        </w:rPr>
      </w:pPr>
      <w:r>
        <w:rPr>
          <w:rFonts w:ascii="Times New Roman Bold"/>
          <w:rtl w:val="0"/>
          <w:lang w:val="en-US"/>
        </w:rPr>
        <w:t>Roles and Responsibilities of Congregation Representatives - Board Members</w:t>
      </w:r>
    </w:p>
    <w:p>
      <w:pPr>
        <w:pStyle w:val="Free Form A"/>
        <w:rPr>
          <w:rFonts w:ascii="Times New Roman" w:cs="Times New Roman" w:hAnsi="Times New Roman" w:eastAsia="Times New Roman"/>
        </w:rPr>
      </w:pPr>
      <w:r>
        <w:rPr>
          <w:rFonts w:ascii="Times New Roman"/>
          <w:rtl w:val="0"/>
          <w:lang w:val="en-US"/>
        </w:rPr>
        <w:t xml:space="preserve">1. Make a significant attempt to attend all Board meetings and notify the administrator if they can not attend. Coordinate with alternate or representatives from their congregation to assure that their congregation is represented at each UUSJ board of trustees meeting or assign proxy to an attending member from another congregation.  If three meetings are missed without notice, UUSJ will assume the position has been abandoned. </w:t>
      </w:r>
    </w:p>
    <w:p>
      <w:pPr>
        <w:pStyle w:val="Free Form A"/>
        <w:rPr>
          <w:rFonts w:ascii="Times New Roman" w:cs="Times New Roman" w:hAnsi="Times New Roman" w:eastAsia="Times New Roman"/>
        </w:rPr>
      </w:pPr>
      <w:r>
        <w:rPr>
          <w:rFonts w:ascii="Times New Roman"/>
          <w:rtl w:val="0"/>
          <w:lang w:val="en-US"/>
        </w:rPr>
        <w:t>2. Keep their congregation informed about UUSJ activities through various communication and program venues.</w:t>
      </w:r>
    </w:p>
    <w:p>
      <w:pPr>
        <w:pStyle w:val="Free Form A"/>
        <w:rPr>
          <w:rFonts w:ascii="Times New Roman" w:cs="Times New Roman" w:hAnsi="Times New Roman" w:eastAsia="Times New Roman"/>
        </w:rPr>
      </w:pPr>
      <w:r>
        <w:rPr>
          <w:rFonts w:ascii="Times New Roman"/>
          <w:rtl w:val="0"/>
          <w:lang w:val="en-US"/>
        </w:rPr>
        <w:t>3. Act as a communication conduit by both taking UUSJ information back to their congregations and bringing information and input from congregations to UUSJ.  Talk regularly to the social justice community within congregations about how to use UUSJ and how to support UUSJ.</w:t>
      </w:r>
    </w:p>
    <w:p>
      <w:pPr>
        <w:pStyle w:val="Free Form A"/>
        <w:rPr>
          <w:rFonts w:ascii="Times New Roman" w:cs="Times New Roman" w:hAnsi="Times New Roman" w:eastAsia="Times New Roman"/>
        </w:rPr>
      </w:pPr>
      <w:r>
        <w:rPr>
          <w:rFonts w:ascii="Times New Roman"/>
          <w:rtl w:val="0"/>
          <w:lang w:val="en-US"/>
        </w:rPr>
        <w:t>4. Contribute financially to the best of their ability.</w:t>
      </w:r>
    </w:p>
    <w:p>
      <w:pPr>
        <w:pStyle w:val="Free Form A"/>
        <w:rPr>
          <w:rFonts w:ascii="Times New Roman" w:cs="Times New Roman" w:hAnsi="Times New Roman" w:eastAsia="Times New Roman"/>
        </w:rPr>
      </w:pPr>
      <w:r>
        <w:rPr>
          <w:rFonts w:ascii="Times New Roman"/>
          <w:rtl w:val="0"/>
          <w:lang w:val="en-US"/>
        </w:rPr>
        <w:t xml:space="preserve">5. Serve on a UUSJ committee. </w:t>
      </w:r>
    </w:p>
    <w:p>
      <w:pPr>
        <w:pStyle w:val="Free Form A"/>
        <w:rPr>
          <w:rFonts w:ascii="Times New Roman" w:cs="Times New Roman" w:hAnsi="Times New Roman" w:eastAsia="Times New Roman"/>
        </w:rPr>
      </w:pPr>
      <w:r>
        <w:rPr>
          <w:rFonts w:ascii="Times New Roman"/>
          <w:rtl w:val="0"/>
          <w:lang w:val="en-US"/>
        </w:rPr>
        <w:t xml:space="preserve">6.  Recruit new individual members and assume ownership of fundraising on behalf of UUSJ within their congregation to meet or exceed Fairshare goals by </w:t>
      </w:r>
      <w:r>
        <w:rPr>
          <w:rFonts w:ascii="Times New Roman"/>
          <w:color w:val="000000"/>
          <w:u w:color="000000"/>
          <w:rtl w:val="0"/>
          <w:lang w:val="en-US"/>
        </w:rPr>
        <w:t xml:space="preserve">December 31 </w:t>
      </w:r>
      <w:r>
        <w:rPr>
          <w:rFonts w:ascii="Times New Roman"/>
          <w:rtl w:val="0"/>
          <w:lang w:val="en-US"/>
        </w:rPr>
        <w:t>or as early in the fiscal year as possible.</w:t>
      </w:r>
    </w:p>
    <w:p>
      <w:pPr>
        <w:pStyle w:val="Free Form A"/>
        <w:rPr>
          <w:rFonts w:ascii="Times New Roman" w:cs="Times New Roman" w:hAnsi="Times New Roman" w:eastAsia="Times New Roman"/>
        </w:rPr>
      </w:pPr>
      <w:r>
        <w:rPr>
          <w:rFonts w:ascii="Times New Roman"/>
          <w:rtl w:val="0"/>
          <w:lang w:val="en-US"/>
        </w:rPr>
        <w:t xml:space="preserve">7.  Contribute articles and events to the UUSJ web site and encourage links to the website from individual congregation websites. </w:t>
      </w:r>
    </w:p>
    <w:p>
      <w:pPr>
        <w:pStyle w:val="Free Form A"/>
        <w:rPr>
          <w:rFonts w:ascii="Times New Roman" w:cs="Times New Roman" w:hAnsi="Times New Roman" w:eastAsia="Times New Roman"/>
        </w:rPr>
      </w:pPr>
      <w:r>
        <w:rPr>
          <w:rFonts w:ascii="Times New Roman"/>
          <w:rtl w:val="0"/>
          <w:lang w:val="en-US"/>
        </w:rPr>
        <w:t>8.  Assist UUSJ staff and leadership in developing a strong relationship with congregations.</w:t>
      </w:r>
    </w:p>
    <w:p>
      <w:pPr>
        <w:pStyle w:val="Free Form A"/>
        <w:rPr>
          <w:rFonts w:ascii="Times New Roman" w:cs="Times New Roman" w:hAnsi="Times New Roman" w:eastAsia="Times New Roman"/>
        </w:rPr>
      </w:pPr>
      <w:r>
        <w:rPr>
          <w:rFonts w:ascii="Times New Roman"/>
          <w:rtl w:val="0"/>
          <w:lang w:val="en-US"/>
        </w:rPr>
        <w:t>9.  Regularly visit the UUSJ website www.uusj.org and read the bi-monthly E-News bulletins to stay in touch with social justice activity in the region.</w:t>
      </w:r>
    </w:p>
    <w:p>
      <w:pPr>
        <w:pStyle w:val="Free Form A"/>
        <w:rPr>
          <w:rFonts w:ascii="Times New Roman" w:cs="Times New Roman" w:hAnsi="Times New Roman" w:eastAsia="Times New Roman"/>
        </w:rPr>
      </w:pPr>
      <w:r>
        <w:rPr>
          <w:rFonts w:ascii="Times New Roman"/>
          <w:rtl w:val="0"/>
          <w:lang w:val="en-US"/>
        </w:rPr>
        <w:t>10.  Be prepared for each meeting and contribute ideas and input.</w:t>
      </w:r>
    </w:p>
    <w:p>
      <w:pPr>
        <w:pStyle w:val="Free Form A"/>
        <w:rPr>
          <w:rFonts w:ascii="Times New Roman" w:cs="Times New Roman" w:hAnsi="Times New Roman" w:eastAsia="Times New Roman"/>
        </w:rPr>
      </w:pPr>
      <w:r>
        <w:rPr>
          <w:rFonts w:ascii="Times New Roman"/>
          <w:rtl w:val="0"/>
          <w:lang w:val="en-US"/>
        </w:rPr>
        <w:t>11.  Be prepared for each vote that comes before the Board by reading materials in advance and asking questions where necessary.</w:t>
      </w:r>
    </w:p>
    <w:p>
      <w:pPr>
        <w:pStyle w:val="Free Form A"/>
        <w:rPr>
          <w:rFonts w:ascii="Times New Roman" w:cs="Times New Roman" w:hAnsi="Times New Roman" w:eastAsia="Times New Roman"/>
        </w:rPr>
      </w:pPr>
      <w:r>
        <w:rPr>
          <w:rFonts w:ascii="Times New Roman"/>
          <w:rtl w:val="0"/>
          <w:lang w:val="en-US"/>
        </w:rPr>
        <w:t>12.  Be open to new possibilities.</w:t>
      </w:r>
    </w:p>
    <w:p>
      <w:pPr>
        <w:pStyle w:val="Free Form A"/>
        <w:rPr>
          <w:rFonts w:ascii="Times New Roman" w:cs="Times New Roman" w:hAnsi="Times New Roman" w:eastAsia="Times New Roman"/>
        </w:rPr>
      </w:pPr>
    </w:p>
    <w:p>
      <w:pPr>
        <w:pStyle w:val="Free Form A"/>
        <w:rPr>
          <w:rFonts w:ascii="Times New Roman" w:cs="Times New Roman" w:hAnsi="Times New Roman" w:eastAsia="Times New Roman"/>
        </w:rPr>
      </w:pPr>
      <w:r>
        <w:rPr>
          <w:rFonts w:ascii="Times New Roman Bold"/>
          <w:rtl w:val="0"/>
          <w:lang w:val="en-US"/>
        </w:rPr>
        <w:t>Committees of the UUSJ in accordance with the UUSJ Bylaws Article VII, Section 7.1 - Establishment of Committees and 7.2 - Standing Committees; Article VIII - Executive Committee</w:t>
      </w:r>
    </w:p>
    <w:p>
      <w:pPr>
        <w:pStyle w:val="Free Form A"/>
        <w:rPr>
          <w:rFonts w:ascii="Times New Roman" w:cs="Times New Roman" w:hAnsi="Times New Roman" w:eastAsia="Times New Roman"/>
        </w:rPr>
      </w:pPr>
    </w:p>
    <w:p>
      <w:pPr>
        <w:pStyle w:val="Free Form A"/>
        <w:rPr>
          <w:rFonts w:ascii="Times New Roman Bold" w:cs="Times New Roman Bold" w:hAnsi="Times New Roman Bold" w:eastAsia="Times New Roman Bold"/>
        </w:rPr>
      </w:pPr>
      <w:r>
        <w:rPr>
          <w:rFonts w:ascii="Times New Roman Bold"/>
          <w:rtl w:val="0"/>
          <w:lang w:val="en-US"/>
        </w:rPr>
        <w:t>Executive Committee</w:t>
      </w:r>
    </w:p>
    <w:p>
      <w:pPr>
        <w:pStyle w:val="Free Form A"/>
        <w:rPr>
          <w:rFonts w:ascii="Times New Roman" w:cs="Times New Roman" w:hAnsi="Times New Roman" w:eastAsia="Times New Roman"/>
        </w:rPr>
      </w:pPr>
      <w:r>
        <w:rPr>
          <w:rFonts w:ascii="Times New Roman"/>
          <w:rtl w:val="0"/>
          <w:lang w:val="en-US"/>
        </w:rPr>
        <w:t>a. Act for the board and carry on the business of UUSJ in the interval between board meetings promptly.</w:t>
      </w:r>
    </w:p>
    <w:p>
      <w:pPr>
        <w:pStyle w:val="Free Form A"/>
        <w:rPr>
          <w:rFonts w:ascii="Times New Roman" w:cs="Times New Roman" w:hAnsi="Times New Roman" w:eastAsia="Times New Roman"/>
        </w:rPr>
      </w:pPr>
      <w:r>
        <w:rPr>
          <w:rFonts w:ascii="Times New Roman"/>
          <w:rtl w:val="0"/>
          <w:lang w:val="en-US"/>
        </w:rPr>
        <w:t>b. Present the proceedings of the committee to the board for approval.</w:t>
      </w:r>
    </w:p>
    <w:p>
      <w:pPr>
        <w:pStyle w:val="Free Form A"/>
        <w:rPr>
          <w:rFonts w:ascii="Times New Roman" w:cs="Times New Roman" w:hAnsi="Times New Roman" w:eastAsia="Times New Roman"/>
        </w:rPr>
      </w:pPr>
    </w:p>
    <w:p>
      <w:pPr>
        <w:pStyle w:val="Free Form A"/>
        <w:rPr>
          <w:rFonts w:ascii="Times New Roman Bold" w:cs="Times New Roman Bold" w:hAnsi="Times New Roman Bold" w:eastAsia="Times New Roman Bold"/>
        </w:rPr>
      </w:pPr>
      <w:r>
        <w:rPr>
          <w:rFonts w:ascii="Times New Roman Bold"/>
          <w:rtl w:val="0"/>
          <w:lang w:val="en-US"/>
        </w:rPr>
        <w:t xml:space="preserve">Finance </w:t>
      </w:r>
    </w:p>
    <w:p>
      <w:pPr>
        <w:pStyle w:val="Free Form A"/>
        <w:rPr>
          <w:rFonts w:ascii="Times New Roman" w:cs="Times New Roman" w:hAnsi="Times New Roman" w:eastAsia="Times New Roman"/>
        </w:rPr>
      </w:pPr>
      <w:r>
        <w:rPr>
          <w:rFonts w:ascii="Times New Roman"/>
          <w:rtl w:val="0"/>
          <w:lang w:val="en-US"/>
        </w:rPr>
        <w:t>a. Oversee all financial activities.</w:t>
      </w:r>
    </w:p>
    <w:p>
      <w:pPr>
        <w:pStyle w:val="Free Form A"/>
        <w:rPr>
          <w:rFonts w:ascii="Times New Roman" w:cs="Times New Roman" w:hAnsi="Times New Roman" w:eastAsia="Times New Roman"/>
        </w:rPr>
      </w:pPr>
      <w:r>
        <w:rPr>
          <w:rFonts w:ascii="Times New Roman"/>
          <w:rtl w:val="0"/>
          <w:lang w:val="en-US"/>
        </w:rPr>
        <w:t>b. Submit a budget of anticipated revenues and expenses for approval at the board of trustee meetings.</w:t>
      </w:r>
    </w:p>
    <w:p>
      <w:pPr>
        <w:pStyle w:val="Free Form A"/>
        <w:rPr>
          <w:rFonts w:ascii="Times New Roman" w:cs="Times New Roman" w:hAnsi="Times New Roman" w:eastAsia="Times New Roman"/>
        </w:rPr>
      </w:pPr>
      <w:r>
        <w:rPr>
          <w:rFonts w:ascii="Times New Roman"/>
          <w:rtl w:val="0"/>
          <w:lang w:val="en-US"/>
        </w:rPr>
        <w:t>c. Review requests for funds for new UUSJ-related endeavors.</w:t>
      </w:r>
    </w:p>
    <w:p>
      <w:pPr>
        <w:pStyle w:val="Free Form A"/>
        <w:rPr>
          <w:rFonts w:ascii="Times New Roman" w:cs="Times New Roman" w:hAnsi="Times New Roman" w:eastAsia="Times New Roman"/>
        </w:rPr>
      </w:pPr>
      <w:r>
        <w:rPr>
          <w:rFonts w:ascii="Times New Roman"/>
          <w:rtl w:val="0"/>
          <w:lang w:val="en-US"/>
        </w:rPr>
        <w:t>d. Annually prepare financial information for use by the UUSJ and member congregations in determining their financial needs.</w:t>
      </w:r>
    </w:p>
    <w:p>
      <w:pPr>
        <w:pStyle w:val="Free Form A"/>
        <w:rPr>
          <w:rFonts w:ascii="Times New Roman" w:cs="Times New Roman" w:hAnsi="Times New Roman" w:eastAsia="Times New Roman"/>
        </w:rPr>
      </w:pPr>
    </w:p>
    <w:p>
      <w:pPr>
        <w:pStyle w:val="Free Form A"/>
        <w:rPr>
          <w:rFonts w:ascii="Times New Roman Bold" w:cs="Times New Roman Bold" w:hAnsi="Times New Roman Bold" w:eastAsia="Times New Roman Bold"/>
        </w:rPr>
      </w:pPr>
      <w:r>
        <w:rPr>
          <w:rFonts w:ascii="Times New Roman Bold"/>
          <w:rtl w:val="0"/>
          <w:lang w:val="en-US"/>
        </w:rPr>
        <w:t xml:space="preserve">Nominating Committee </w:t>
      </w:r>
    </w:p>
    <w:p>
      <w:pPr>
        <w:pStyle w:val="Free Form A"/>
        <w:rPr>
          <w:rFonts w:ascii="Times New Roman" w:cs="Times New Roman" w:hAnsi="Times New Roman" w:eastAsia="Times New Roman"/>
        </w:rPr>
      </w:pPr>
      <w:r>
        <w:rPr>
          <w:rFonts w:ascii="Times New Roman"/>
          <w:rtl w:val="0"/>
          <w:lang w:val="en-US"/>
        </w:rPr>
        <w:t xml:space="preserve">a. Nominate only those persons who have agreed to have their names put forward for election. </w:t>
      </w:r>
    </w:p>
    <w:p>
      <w:pPr>
        <w:pStyle w:val="Free Form A"/>
        <w:rPr>
          <w:rFonts w:ascii="Times New Roman" w:cs="Times New Roman" w:hAnsi="Times New Roman" w:eastAsia="Times New Roman"/>
        </w:rPr>
      </w:pPr>
      <w:r>
        <w:rPr>
          <w:rFonts w:ascii="Times New Roman"/>
          <w:rtl w:val="0"/>
          <w:lang w:val="en-US"/>
        </w:rPr>
        <w:t>b. Prepare a slate of nominees for officers to be announced at the annual board meeting and voted upon.</w:t>
      </w:r>
    </w:p>
    <w:p>
      <w:pPr>
        <w:pStyle w:val="Free Form A"/>
        <w:rPr>
          <w:rFonts w:ascii="Times New Roman" w:cs="Times New Roman" w:hAnsi="Times New Roman" w:eastAsia="Times New Roman"/>
        </w:rPr>
      </w:pPr>
      <w:r>
        <w:rPr>
          <w:rFonts w:ascii="Times New Roman"/>
          <w:rtl w:val="0"/>
          <w:lang w:val="en-US"/>
        </w:rPr>
        <w:t xml:space="preserve">c. Nominate candidates for officers and at-large members on the Executive Committee and members of the standing committees. </w:t>
      </w:r>
    </w:p>
    <w:p>
      <w:pPr>
        <w:pStyle w:val="Free Form A"/>
        <w:rPr>
          <w:rFonts w:ascii="Times New Roman" w:cs="Times New Roman" w:hAnsi="Times New Roman" w:eastAsia="Times New Roman"/>
        </w:rPr>
      </w:pPr>
      <w:r>
        <w:rPr>
          <w:rFonts w:ascii="Times New Roman"/>
          <w:rtl w:val="0"/>
          <w:lang w:val="en-US"/>
        </w:rPr>
        <w:t>d. Work with the Executive Director to fill all committee positions.</w:t>
      </w:r>
    </w:p>
    <w:p>
      <w:pPr>
        <w:pStyle w:val="Free Form A"/>
        <w:rPr>
          <w:rFonts w:ascii="Times New Roman" w:cs="Times New Roman" w:hAnsi="Times New Roman" w:eastAsia="Times New Roman"/>
        </w:rPr>
      </w:pPr>
      <w:r>
        <w:rPr>
          <w:rFonts w:ascii="Times New Roman"/>
          <w:rtl w:val="0"/>
          <w:lang w:val="en-US"/>
        </w:rPr>
        <w:t xml:space="preserve">e. Recommend for election persons who meet the criteria for At Large Representative . </w:t>
      </w:r>
    </w:p>
    <w:p>
      <w:pPr>
        <w:pStyle w:val="Free Form A"/>
        <w:rPr>
          <w:rFonts w:ascii="Times New Roman" w:cs="Times New Roman" w:hAnsi="Times New Roman" w:eastAsia="Times New Roman"/>
        </w:rPr>
      </w:pPr>
    </w:p>
    <w:p>
      <w:pPr>
        <w:pStyle w:val="Free Form A"/>
        <w:rPr>
          <w:rFonts w:ascii="Times New Roman Bold" w:cs="Times New Roman Bold" w:hAnsi="Times New Roman Bold" w:eastAsia="Times New Roman Bold"/>
        </w:rPr>
      </w:pPr>
      <w:r>
        <w:rPr>
          <w:rFonts w:ascii="Times New Roman Bold"/>
          <w:rtl w:val="0"/>
          <w:lang w:val="en-US"/>
        </w:rPr>
        <w:t>Development Committee</w:t>
      </w:r>
    </w:p>
    <w:p>
      <w:pPr>
        <w:pStyle w:val="Free Form A"/>
        <w:rPr>
          <w:rFonts w:ascii="Times New Roman" w:cs="Times New Roman" w:hAnsi="Times New Roman" w:eastAsia="Times New Roman"/>
        </w:rPr>
      </w:pPr>
      <w:r>
        <w:rPr>
          <w:rFonts w:ascii="Times New Roman"/>
          <w:rtl w:val="0"/>
          <w:lang w:val="en-US"/>
        </w:rPr>
        <w:t>a. Recommend to the board fundraising policies and programs in support of objectives established by the Board to carry out the work of UUSJ.</w:t>
      </w:r>
    </w:p>
    <w:p>
      <w:pPr>
        <w:pStyle w:val="Free Form A"/>
        <w:rPr>
          <w:rFonts w:ascii="Times New Roman" w:cs="Times New Roman" w:hAnsi="Times New Roman" w:eastAsia="Times New Roman"/>
        </w:rPr>
      </w:pPr>
      <w:r>
        <w:rPr>
          <w:rFonts w:ascii="Times New Roman"/>
          <w:rtl w:val="0"/>
          <w:lang w:val="en-US"/>
        </w:rPr>
        <w:t>b. Oversee the Social Justice Awards Gala.</w:t>
      </w:r>
    </w:p>
    <w:p>
      <w:pPr>
        <w:pStyle w:val="Free Form A"/>
        <w:rPr>
          <w:rFonts w:ascii="Times New Roman" w:cs="Times New Roman" w:hAnsi="Times New Roman" w:eastAsia="Times New Roman"/>
        </w:rPr>
      </w:pPr>
      <w:r>
        <w:rPr>
          <w:rFonts w:ascii="Times New Roman"/>
          <w:rtl w:val="0"/>
          <w:lang w:val="en-US"/>
        </w:rPr>
        <w:t>c. Implement fundraising programs.</w:t>
      </w:r>
    </w:p>
    <w:p>
      <w:pPr>
        <w:pStyle w:val="Free Form A"/>
        <w:rPr>
          <w:rFonts w:ascii="Times New Roman" w:cs="Times New Roman" w:hAnsi="Times New Roman" w:eastAsia="Times New Roman"/>
        </w:rPr>
      </w:pPr>
      <w:r>
        <w:rPr>
          <w:rFonts w:ascii="Times New Roman"/>
          <w:rtl w:val="0"/>
          <w:lang w:val="en-US"/>
        </w:rPr>
        <w:t>d. Implement donor development programs including membership renewal efforts.</w:t>
      </w:r>
    </w:p>
    <w:p>
      <w:pPr>
        <w:pStyle w:val="Free Form A"/>
        <w:rPr>
          <w:rFonts w:ascii="Times New Roman" w:cs="Times New Roman" w:hAnsi="Times New Roman" w:eastAsia="Times New Roman"/>
        </w:rPr>
      </w:pPr>
      <w:r>
        <w:rPr>
          <w:rFonts w:ascii="Times New Roman"/>
          <w:rtl w:val="0"/>
          <w:lang w:val="en-US"/>
        </w:rPr>
        <w:t>e. Maintain contact with and encourage inactive member congregations to participate in UUSJ activities.</w:t>
      </w:r>
    </w:p>
    <w:p>
      <w:pPr>
        <w:pStyle w:val="Free Form A"/>
        <w:rPr>
          <w:rFonts w:ascii="Times New Roman" w:cs="Times New Roman" w:hAnsi="Times New Roman" w:eastAsia="Times New Roman"/>
        </w:rPr>
      </w:pPr>
      <w:r>
        <w:rPr>
          <w:rFonts w:ascii="Times New Roman"/>
          <w:rtl w:val="0"/>
          <w:lang w:val="en-US"/>
        </w:rPr>
        <w:t>f. Develop orientation materials for new representatives and member congregations.</w:t>
      </w:r>
    </w:p>
    <w:p>
      <w:pPr>
        <w:pStyle w:val="Free Form A"/>
        <w:rPr>
          <w:rFonts w:ascii="Times New Roman" w:cs="Times New Roman" w:hAnsi="Times New Roman" w:eastAsia="Times New Roman"/>
        </w:rPr>
      </w:pPr>
      <w:r>
        <w:rPr>
          <w:rFonts w:ascii="Times New Roman"/>
          <w:rtl w:val="0"/>
          <w:lang w:val="en-US"/>
        </w:rPr>
        <w:t>g. Actively seek additional members among National Capital area UU congregations.</w:t>
      </w:r>
    </w:p>
    <w:p>
      <w:pPr>
        <w:pStyle w:val="Free Form A"/>
        <w:rPr>
          <w:rFonts w:ascii="Times New Roman" w:cs="Times New Roman" w:hAnsi="Times New Roman" w:eastAsia="Times New Roman"/>
        </w:rPr>
      </w:pPr>
      <w:r>
        <w:rPr>
          <w:rFonts w:ascii="Times New Roman"/>
          <w:rtl w:val="0"/>
          <w:lang w:val="en-US"/>
        </w:rPr>
        <w:t xml:space="preserve">h. Actively pursue reactivation of a member congregation that has consistently not fulfilled its responsibilities to the UUSJ. </w:t>
      </w:r>
      <w:r>
        <w:rPr>
          <w:rFonts w:ascii="Times New Roman"/>
          <w:color w:val="000000"/>
          <w:u w:color="000000"/>
          <w:rtl w:val="0"/>
          <w:lang w:val="en-US"/>
        </w:rPr>
        <w:t>If after one year, this congregation has not responded to these attempts, recommend in writing to the Board of Directors, that UUSJ membership of this congregation be severed.</w:t>
      </w:r>
      <w:r>
        <w:rPr>
          <w:rFonts w:ascii="Times New Roman"/>
          <w:color w:val="ff0000"/>
          <w:u w:color="ff0000"/>
          <w:rtl w:val="0"/>
          <w:lang w:val="en-US"/>
        </w:rPr>
        <w:t xml:space="preserve"> </w:t>
      </w:r>
    </w:p>
    <w:p>
      <w:pPr>
        <w:pStyle w:val="Free Form A"/>
        <w:rPr>
          <w:rFonts w:ascii="Times New Roman" w:cs="Times New Roman" w:hAnsi="Times New Roman" w:eastAsia="Times New Roman"/>
        </w:rPr>
      </w:pPr>
    </w:p>
    <w:p>
      <w:pPr>
        <w:pStyle w:val="Free Form A"/>
        <w:rPr>
          <w:rFonts w:ascii="Times New Roman Bold" w:cs="Times New Roman Bold" w:hAnsi="Times New Roman Bold" w:eastAsia="Times New Roman Bold"/>
        </w:rPr>
      </w:pPr>
      <w:r>
        <w:rPr>
          <w:rFonts w:ascii="Times New Roman Bold"/>
          <w:rtl w:val="0"/>
          <w:lang w:val="en-US"/>
        </w:rPr>
        <w:t>Special Committees of the UUSJ in accordance with Article VII, Section 7.1 of the UUSJ Bylaws and Ad-Hoc Committees: Appointed by the Co-Chairs as needed</w:t>
      </w:r>
    </w:p>
    <w:p>
      <w:pPr>
        <w:pStyle w:val="Free Form A"/>
        <w:rPr>
          <w:rFonts w:ascii="Times New Roman" w:cs="Times New Roman" w:hAnsi="Times New Roman" w:eastAsia="Times New Roman"/>
        </w:rPr>
      </w:pPr>
    </w:p>
    <w:p>
      <w:pPr>
        <w:pStyle w:val="Free Form A"/>
        <w:rPr>
          <w:rFonts w:ascii="Times New Roman Bold" w:cs="Times New Roman Bold" w:hAnsi="Times New Roman Bold" w:eastAsia="Times New Roman Bold"/>
        </w:rPr>
      </w:pPr>
      <w:r>
        <w:rPr>
          <w:rFonts w:ascii="Times New Roman Bold"/>
          <w:rtl w:val="0"/>
          <w:lang w:val="en-US"/>
        </w:rPr>
        <w:t>Communication and Outreach Committee</w:t>
      </w:r>
    </w:p>
    <w:p>
      <w:pPr>
        <w:pStyle w:val="Free Form A"/>
        <w:rPr>
          <w:rFonts w:ascii="Times New Roman Bold" w:cs="Times New Roman Bold" w:hAnsi="Times New Roman Bold" w:eastAsia="Times New Roman Bold"/>
        </w:rPr>
      </w:pPr>
      <w:r>
        <w:rPr>
          <w:rFonts w:ascii="Times New Roman"/>
          <w:rtl w:val="0"/>
          <w:lang w:val="en-US"/>
        </w:rPr>
        <w:t xml:space="preserve">The committee is responsible for the oversight of the following: </w:t>
      </w:r>
    </w:p>
    <w:p>
      <w:pPr>
        <w:pStyle w:val="Free Form A"/>
        <w:rPr>
          <w:rFonts w:ascii="Times New Roman" w:cs="Times New Roman" w:hAnsi="Times New Roman" w:eastAsia="Times New Roman"/>
        </w:rPr>
      </w:pPr>
      <w:r>
        <w:rPr>
          <w:rFonts w:ascii="Times New Roman"/>
          <w:rtl w:val="0"/>
          <w:lang w:val="en-US"/>
        </w:rPr>
        <w:t>a. Be responsible for the oversight of the publication and distribution of the UUSJ E-news newsletter.</w:t>
      </w:r>
    </w:p>
    <w:p>
      <w:pPr>
        <w:pStyle w:val="Free Form A"/>
        <w:rPr>
          <w:rFonts w:ascii="Times New Roman" w:cs="Times New Roman" w:hAnsi="Times New Roman" w:eastAsia="Times New Roman"/>
        </w:rPr>
      </w:pPr>
      <w:r>
        <w:rPr>
          <w:rFonts w:ascii="Times New Roman"/>
          <w:rtl w:val="0"/>
          <w:lang w:val="en-US"/>
        </w:rPr>
        <w:t xml:space="preserve">b. </w:t>
      </w:r>
      <w:r>
        <w:rPr>
          <w:rFonts w:ascii="Times New Roman"/>
          <w:color w:val="000000"/>
          <w:u w:color="000000"/>
          <w:rtl w:val="0"/>
          <w:lang w:val="en-US"/>
        </w:rPr>
        <w:t>Work with Administrator to ensure that the Directory of member congregations, representatives and liaison persons is current.</w:t>
      </w:r>
    </w:p>
    <w:p>
      <w:pPr>
        <w:pStyle w:val="Free Form A"/>
        <w:rPr>
          <w:rFonts w:ascii="Times New Roman" w:cs="Times New Roman" w:hAnsi="Times New Roman" w:eastAsia="Times New Roman"/>
        </w:rPr>
      </w:pPr>
      <w:r>
        <w:rPr>
          <w:rFonts w:ascii="Times New Roman"/>
          <w:rtl w:val="0"/>
          <w:lang w:val="en-US"/>
        </w:rPr>
        <w:t>c. Furnish publicity materials about UUSJ activities to member congregations and to the community as needed.</w:t>
      </w:r>
    </w:p>
    <w:p>
      <w:pPr>
        <w:pStyle w:val="Free Form A"/>
        <w:rPr>
          <w:rFonts w:ascii="Times New Roman" w:cs="Times New Roman" w:hAnsi="Times New Roman" w:eastAsia="Times New Roman"/>
        </w:rPr>
      </w:pPr>
      <w:r>
        <w:rPr>
          <w:rFonts w:ascii="Times New Roman"/>
          <w:rtl w:val="0"/>
          <w:lang w:val="en-US"/>
        </w:rPr>
        <w:t>d. Maintain a file of notices about the UUSJ found in the news media.</w:t>
      </w:r>
    </w:p>
    <w:p>
      <w:pPr>
        <w:pStyle w:val="Free Form A"/>
        <w:rPr>
          <w:rFonts w:ascii="Times New Roman" w:cs="Times New Roman" w:hAnsi="Times New Roman" w:eastAsia="Times New Roman"/>
        </w:rPr>
      </w:pPr>
      <w:r>
        <w:rPr>
          <w:rFonts w:ascii="Times New Roman"/>
          <w:rtl w:val="0"/>
          <w:lang w:val="en-US"/>
        </w:rPr>
        <w:t>f. Gather information, pictures, news, etc. from various sources for use in our newsletter and website.</w:t>
      </w:r>
    </w:p>
    <w:p>
      <w:pPr>
        <w:pStyle w:val="Free Form A"/>
        <w:rPr>
          <w:rFonts w:ascii="Times New Roman" w:cs="Times New Roman" w:hAnsi="Times New Roman" w:eastAsia="Times New Roman"/>
        </w:rPr>
      </w:pPr>
      <w:r>
        <w:rPr>
          <w:rFonts w:ascii="Times New Roman"/>
          <w:rtl w:val="0"/>
          <w:lang w:val="en-US"/>
        </w:rPr>
        <w:t>g. Maintain contacts with congregations to publicize their activities.</w:t>
      </w:r>
    </w:p>
    <w:p>
      <w:pPr>
        <w:pStyle w:val="Free Form A"/>
        <w:rPr>
          <w:rFonts w:ascii="Times New Roman" w:cs="Times New Roman" w:hAnsi="Times New Roman" w:eastAsia="Times New Roman"/>
        </w:rPr>
      </w:pPr>
      <w:r>
        <w:rPr>
          <w:rFonts w:ascii="Times New Roman"/>
          <w:rtl w:val="0"/>
          <w:lang w:val="en-US"/>
        </w:rPr>
        <w:t xml:space="preserve">h. Publish information on upcoming meetings and events of interest to UUSJ members. </w:t>
      </w:r>
    </w:p>
    <w:p>
      <w:pPr>
        <w:pStyle w:val="Free Form A"/>
        <w:rPr>
          <w:rFonts w:ascii="Times New Roman" w:cs="Times New Roman" w:hAnsi="Times New Roman" w:eastAsia="Times New Roman"/>
        </w:rPr>
      </w:pPr>
      <w:r>
        <w:rPr>
          <w:rFonts w:ascii="Times New Roman"/>
          <w:rtl w:val="0"/>
          <w:lang w:val="en-US"/>
        </w:rPr>
        <w:t xml:space="preserve">i. Oversee the information technology needs of UUSJ and development and maintenance of the website.  </w:t>
      </w:r>
    </w:p>
    <w:p>
      <w:pPr>
        <w:pStyle w:val="Free Form A"/>
        <w:rPr>
          <w:rFonts w:ascii="Times New Roman" w:cs="Times New Roman" w:hAnsi="Times New Roman" w:eastAsia="Times New Roman"/>
        </w:rPr>
      </w:pPr>
    </w:p>
    <w:p>
      <w:pPr>
        <w:pStyle w:val="Free Form A"/>
        <w:rPr>
          <w:rFonts w:ascii="Times New Roman Bold" w:cs="Times New Roman Bold" w:hAnsi="Times New Roman Bold" w:eastAsia="Times New Roman Bold"/>
        </w:rPr>
      </w:pPr>
      <w:r>
        <w:rPr>
          <w:rFonts w:ascii="Times New Roman Bold"/>
          <w:rtl w:val="0"/>
          <w:lang w:val="en-US"/>
        </w:rPr>
        <w:t>Audit Committee</w:t>
      </w:r>
    </w:p>
    <w:p>
      <w:pPr>
        <w:pStyle w:val="Free Form A"/>
        <w:rPr>
          <w:rFonts w:ascii="Times New Roman" w:cs="Times New Roman" w:hAnsi="Times New Roman" w:eastAsia="Times New Roman"/>
        </w:rPr>
      </w:pPr>
      <w:r>
        <w:rPr>
          <w:rFonts w:ascii="Times New Roman"/>
          <w:rtl w:val="0"/>
          <w:lang w:val="en-US"/>
        </w:rPr>
        <w:t>a. Selects own committee members.</w:t>
      </w:r>
    </w:p>
    <w:p>
      <w:pPr>
        <w:pStyle w:val="Free Form A"/>
        <w:rPr>
          <w:rFonts w:ascii="Times New Roman" w:cs="Times New Roman" w:hAnsi="Times New Roman" w:eastAsia="Times New Roman"/>
        </w:rPr>
      </w:pPr>
      <w:r>
        <w:rPr>
          <w:rFonts w:ascii="Times New Roman"/>
          <w:rtl w:val="0"/>
          <w:lang w:val="en-US"/>
        </w:rPr>
        <w:t>b. Conduct audit by members according to DC non-profit regulations.</w:t>
      </w:r>
    </w:p>
    <w:p>
      <w:pPr>
        <w:pStyle w:val="Free Form A"/>
        <w:rPr>
          <w:rFonts w:ascii="Times New Roman" w:cs="Times New Roman" w:hAnsi="Times New Roman" w:eastAsia="Times New Roman"/>
        </w:rPr>
      </w:pPr>
    </w:p>
    <w:p>
      <w:pPr>
        <w:pStyle w:val="Free Form A"/>
        <w:rPr>
          <w:rFonts w:ascii="Times New Roman" w:cs="Times New Roman" w:hAnsi="Times New Roman" w:eastAsia="Times New Roman"/>
        </w:rPr>
      </w:pPr>
      <w:r>
        <w:rPr>
          <w:rFonts w:ascii="Times New Roman Bold"/>
          <w:rtl w:val="0"/>
          <w:lang w:val="en-US"/>
        </w:rPr>
        <w:t>Program Committee</w:t>
      </w:r>
    </w:p>
    <w:p>
      <w:pPr>
        <w:pStyle w:val="Free Form A"/>
        <w:rPr>
          <w:rFonts w:ascii="Times New Roman" w:cs="Times New Roman" w:hAnsi="Times New Roman" w:eastAsia="Times New Roman"/>
        </w:rPr>
      </w:pPr>
    </w:p>
    <w:p>
      <w:pPr>
        <w:pStyle w:val="Free Form A"/>
        <w:rPr>
          <w:rFonts w:ascii="Times New Roman" w:cs="Times New Roman" w:hAnsi="Times New Roman" w:eastAsia="Times New Roman"/>
        </w:rPr>
      </w:pPr>
      <w:r>
        <w:rPr>
          <w:rFonts w:ascii="Times New Roman"/>
          <w:b w:val="1"/>
          <w:bCs w:val="1"/>
          <w:rtl w:val="0"/>
          <w:lang w:val="en-US"/>
        </w:rPr>
        <w:t>Issues Groups:</w:t>
      </w:r>
      <w:r>
        <w:rPr>
          <w:rFonts w:ascii="Times New Roman"/>
          <w:rtl w:val="0"/>
          <w:lang w:val="en-US"/>
        </w:rPr>
        <w:t xml:space="preserve"> </w:t>
      </w:r>
    </w:p>
    <w:p>
      <w:pPr>
        <w:pStyle w:val="Free Form A"/>
        <w:numPr>
          <w:ilvl w:val="0"/>
          <w:numId w:val="13"/>
        </w:numPr>
        <w:tabs>
          <w:tab w:val="num" w:pos="262"/>
          <w:tab w:val="clear" w:pos="0"/>
        </w:tabs>
        <w:ind w:left="262" w:hanging="262"/>
        <w:rPr>
          <w:rFonts w:ascii="Helvetica" w:cs="Helvetica" w:hAnsi="Helvetica" w:eastAsia="Helvetica"/>
          <w:b w:val="0"/>
          <w:bCs w:val="0"/>
          <w:i w:val="0"/>
          <w:iCs w:val="0"/>
          <w:caps w:val="0"/>
          <w:smallCaps w:val="0"/>
          <w:strike w:val="0"/>
          <w:dstrike w:val="0"/>
          <w:outline w:val="0"/>
          <w:color w:val="000000"/>
          <w:spacing w:val="0"/>
          <w:kern w:val="0"/>
          <w:position w:val="0"/>
          <w:sz w:val="29"/>
          <w:szCs w:val="29"/>
          <w:u w:val="none" w:color="000000"/>
          <w:vertAlign w:val="baseline"/>
          <w:rtl w:val="0"/>
          <w:lang w:val="en-US"/>
        </w:rPr>
      </w:pPr>
      <w:r>
        <w:rPr>
          <w:rFonts w:ascii="Times New Roman Bold"/>
          <w:rtl w:val="0"/>
          <w:lang w:val="en-US"/>
        </w:rPr>
        <w:t xml:space="preserve">Immigration Steering Committee (retired in July 2013) </w:t>
      </w:r>
    </w:p>
    <w:p>
      <w:pPr>
        <w:pStyle w:val="Free Form A"/>
        <w:numPr>
          <w:ilvl w:val="0"/>
          <w:numId w:val="14"/>
        </w:numPr>
        <w:tabs>
          <w:tab w:val="num" w:pos="262"/>
          <w:tab w:val="clear" w:pos="0"/>
        </w:tabs>
        <w:ind w:left="262" w:hanging="262"/>
        <w:rPr>
          <w:rFonts w:ascii="Helvetica" w:cs="Helvetica" w:hAnsi="Helvetica" w:eastAsia="Helvetica"/>
          <w:b w:val="0"/>
          <w:bCs w:val="0"/>
          <w:i w:val="0"/>
          <w:iCs w:val="0"/>
          <w:caps w:val="0"/>
          <w:smallCaps w:val="0"/>
          <w:strike w:val="0"/>
          <w:dstrike w:val="0"/>
          <w:outline w:val="0"/>
          <w:color w:val="000000"/>
          <w:spacing w:val="0"/>
          <w:kern w:val="0"/>
          <w:position w:val="0"/>
          <w:sz w:val="29"/>
          <w:szCs w:val="29"/>
          <w:u w:val="none" w:color="000000"/>
          <w:vertAlign w:val="baseline"/>
          <w:rtl w:val="0"/>
          <w:lang w:val="en-US"/>
        </w:rPr>
      </w:pPr>
      <w:r>
        <w:rPr>
          <w:rFonts w:ascii="Times New Roman Bold"/>
          <w:rtl w:val="0"/>
          <w:lang w:val="en-US"/>
        </w:rPr>
        <w:t>Immigration Task Group/Steering Committee (in process 2014)</w:t>
      </w:r>
    </w:p>
    <w:p>
      <w:pPr>
        <w:pStyle w:val="Free Form A"/>
        <w:numPr>
          <w:ilvl w:val="0"/>
          <w:numId w:val="15"/>
        </w:numPr>
        <w:tabs>
          <w:tab w:val="num" w:pos="262"/>
          <w:tab w:val="clear" w:pos="0"/>
        </w:tabs>
        <w:ind w:left="262" w:hanging="262"/>
        <w:rPr>
          <w:rFonts w:ascii="Helvetica" w:cs="Helvetica" w:hAnsi="Helvetica" w:eastAsia="Helvetica"/>
          <w:b w:val="0"/>
          <w:bCs w:val="0"/>
          <w:i w:val="0"/>
          <w:iCs w:val="0"/>
          <w:caps w:val="0"/>
          <w:smallCaps w:val="0"/>
          <w:strike w:val="0"/>
          <w:dstrike w:val="0"/>
          <w:outline w:val="0"/>
          <w:color w:val="000000"/>
          <w:spacing w:val="0"/>
          <w:kern w:val="0"/>
          <w:position w:val="0"/>
          <w:sz w:val="29"/>
          <w:szCs w:val="29"/>
          <w:u w:val="none" w:color="000000"/>
          <w:vertAlign w:val="baseline"/>
          <w:rtl w:val="0"/>
          <w:lang w:val="en-US"/>
        </w:rPr>
      </w:pPr>
      <w:r>
        <w:rPr>
          <w:rFonts w:ascii="Times New Roman Bold"/>
          <w:rtl w:val="0"/>
          <w:lang w:val="en-US"/>
        </w:rPr>
        <w:t>Economic Justice Steering Committee (established September 2014)</w:t>
      </w:r>
    </w:p>
    <w:p>
      <w:pPr>
        <w:pStyle w:val="Free Form A"/>
        <w:numPr>
          <w:ilvl w:val="0"/>
          <w:numId w:val="16"/>
        </w:numPr>
        <w:tabs>
          <w:tab w:val="num" w:pos="262"/>
          <w:tab w:val="clear" w:pos="0"/>
        </w:tabs>
        <w:ind w:left="262" w:hanging="262"/>
        <w:rPr>
          <w:rFonts w:ascii="Helvetica" w:cs="Helvetica" w:hAnsi="Helvetica" w:eastAsia="Helvetica"/>
          <w:b w:val="0"/>
          <w:bCs w:val="0"/>
          <w:i w:val="0"/>
          <w:iCs w:val="0"/>
          <w:caps w:val="0"/>
          <w:smallCaps w:val="0"/>
          <w:strike w:val="0"/>
          <w:dstrike w:val="0"/>
          <w:outline w:val="0"/>
          <w:color w:val="000000"/>
          <w:spacing w:val="0"/>
          <w:kern w:val="0"/>
          <w:position w:val="0"/>
          <w:sz w:val="29"/>
          <w:szCs w:val="29"/>
          <w:u w:val="none" w:color="000000"/>
          <w:vertAlign w:val="baseline"/>
          <w:rtl w:val="0"/>
          <w:lang w:val="en-US"/>
        </w:rPr>
      </w:pPr>
      <w:r>
        <w:rPr>
          <w:rFonts w:ascii="Times New Roman Bold"/>
          <w:rtl w:val="0"/>
          <w:lang w:val="en-US"/>
        </w:rPr>
        <w:t>Environmental/Climate Change Green Leaders Group (name TBD)</w:t>
      </w:r>
    </w:p>
    <w:p>
      <w:pPr>
        <w:pStyle w:val="Free Form A"/>
        <w:rPr>
          <w:rFonts w:ascii="Times New Roman Bold" w:cs="Times New Roman Bold" w:hAnsi="Times New Roman Bold" w:eastAsia="Times New Roman Bold"/>
        </w:rPr>
      </w:pPr>
    </w:p>
    <w:p>
      <w:pPr>
        <w:pStyle w:val="Free Form A"/>
        <w:rPr>
          <w:rFonts w:ascii="Times New Roman Bold" w:cs="Times New Roman Bold" w:hAnsi="Times New Roman Bold" w:eastAsia="Times New Roman Bold"/>
        </w:rPr>
      </w:pPr>
      <w:r>
        <w:rPr>
          <w:rFonts w:ascii="Times New Roman Bold"/>
          <w:rtl w:val="0"/>
          <w:lang w:val="en-US"/>
        </w:rPr>
        <w:t>Gala Committee</w:t>
      </w:r>
    </w:p>
    <w:p>
      <w:pPr>
        <w:pStyle w:val="Free Form A"/>
        <w:rPr>
          <w:rFonts w:ascii="Times New Roman Bold" w:cs="Times New Roman Bold" w:hAnsi="Times New Roman Bold" w:eastAsia="Times New Roman Bold"/>
        </w:rPr>
      </w:pPr>
    </w:p>
    <w:p>
      <w:pPr>
        <w:pStyle w:val="Free Form A"/>
        <w:rPr>
          <w:rFonts w:ascii="Times New Roman Bold" w:cs="Times New Roman Bold" w:hAnsi="Times New Roman Bold" w:eastAsia="Times New Roman Bold"/>
        </w:rPr>
      </w:pPr>
      <w:r>
        <w:rPr>
          <w:rFonts w:ascii="Times New Roman Bold"/>
          <w:rtl w:val="0"/>
          <w:lang w:val="en-US"/>
        </w:rPr>
        <w:t>Social Justice Awards Committee</w:t>
      </w:r>
    </w:p>
    <w:p>
      <w:pPr>
        <w:pStyle w:val="Free Form A"/>
        <w:rPr>
          <w:rFonts w:ascii="Times New Roman" w:cs="Times New Roman" w:hAnsi="Times New Roman" w:eastAsia="Times New Roman"/>
        </w:rPr>
      </w:pPr>
    </w:p>
    <w:p>
      <w:pPr>
        <w:pStyle w:val="Free Form A"/>
        <w:rPr>
          <w:rFonts w:ascii="Times New Roman Bold" w:cs="Times New Roman Bold" w:hAnsi="Times New Roman Bold" w:eastAsia="Times New Roman Bold"/>
        </w:rPr>
      </w:pPr>
      <w:r>
        <w:rPr>
          <w:rFonts w:ascii="Times New Roman Bold"/>
          <w:rtl w:val="0"/>
          <w:lang w:val="en-US"/>
        </w:rPr>
        <w:t>Strategic Planning Group (established February 2013 retired in June 2013)</w:t>
      </w:r>
    </w:p>
    <w:p>
      <w:pPr>
        <w:pStyle w:val="Free Form A"/>
        <w:rPr>
          <w:rFonts w:ascii="Times New Roman Bold" w:cs="Times New Roman Bold" w:hAnsi="Times New Roman Bold" w:eastAsia="Times New Roman Bold"/>
        </w:rPr>
      </w:pPr>
    </w:p>
    <w:p>
      <w:pPr>
        <w:pStyle w:val="Free Form A"/>
        <w:rPr>
          <w:rFonts w:ascii="Times New Roman Bold" w:cs="Times New Roman Bold" w:hAnsi="Times New Roman Bold" w:eastAsia="Times New Roman Bold"/>
        </w:rPr>
      </w:pPr>
      <w:r>
        <w:rPr>
          <w:rFonts w:ascii="Times New Roman Bold"/>
          <w:rtl w:val="0"/>
          <w:lang w:val="en-US"/>
        </w:rPr>
        <w:t>Advocacy Oversight Group (as called for in the June 2013 Strategic Plan)</w:t>
      </w:r>
    </w:p>
    <w:p>
      <w:pPr>
        <w:pStyle w:val="Free Form A"/>
        <w:rPr>
          <w:rFonts w:ascii="Times New Roman Bold" w:cs="Times New Roman Bold" w:hAnsi="Times New Roman Bold" w:eastAsia="Times New Roman Bold"/>
        </w:rPr>
      </w:pPr>
    </w:p>
    <w:p>
      <w:pPr>
        <w:pStyle w:val="Free Form A"/>
        <w:rPr>
          <w:rFonts w:ascii="Times New Roman Bold" w:cs="Times New Roman Bold" w:hAnsi="Times New Roman Bold" w:eastAsia="Times New Roman Bold"/>
        </w:rPr>
      </w:pPr>
      <w:r>
        <w:rPr>
          <w:rFonts w:ascii="Times New Roman Bold"/>
          <w:rtl w:val="0"/>
          <w:lang w:val="en-US"/>
        </w:rPr>
        <w:t>Strategic Plan Implementation Group (as called for in the June 2013 Strategic Plan)</w:t>
      </w:r>
    </w:p>
    <w:p>
      <w:pPr>
        <w:pStyle w:val="Free Form A"/>
        <w:rPr>
          <w:rFonts w:ascii="Times New Roman Bold" w:cs="Times New Roman Bold" w:hAnsi="Times New Roman Bold" w:eastAsia="Times New Roman Bold"/>
        </w:rPr>
      </w:pPr>
    </w:p>
    <w:p>
      <w:pPr>
        <w:pStyle w:val="Free Form A"/>
        <w:rPr>
          <w:rFonts w:ascii="Times New Roman Bold" w:cs="Times New Roman Bold" w:hAnsi="Times New Roman Bold" w:eastAsia="Times New Roman Bold"/>
          <w:rtl w:val="0"/>
        </w:rPr>
      </w:pPr>
      <w:r>
        <w:rPr>
          <w:rFonts w:ascii="Times New Roman Bold"/>
          <w:rtl w:val="0"/>
          <w:lang w:val="en-US"/>
        </w:rPr>
        <w:t>By-Laws Revision Committee (TBD 2013)</w:t>
      </w:r>
    </w:p>
    <w:p>
      <w:pPr>
        <w:pStyle w:val="Free Form A"/>
        <w:rPr>
          <w:rFonts w:ascii="Times New Roman Bold" w:cs="Times New Roman Bold" w:hAnsi="Times New Roman Bold" w:eastAsia="Times New Roman Bold"/>
          <w:rtl w:val="0"/>
        </w:rPr>
      </w:pPr>
    </w:p>
    <w:p>
      <w:pPr>
        <w:pStyle w:val="Free Form A"/>
      </w:pPr>
      <w:r>
        <w:rPr>
          <w:rFonts w:ascii="Times New Roman Bold"/>
          <w:rtl w:val="0"/>
          <w:lang w:val="en-US"/>
        </w:rPr>
        <w:t xml:space="preserve">Core Group - temporary task group (established June 22, 2014) </w:t>
      </w:r>
    </w:p>
    <w:sectPr>
      <w:headerReference w:type="default" r:id="rId4"/>
      <w:headerReference w:type="even" r:id="rId5"/>
      <w:footerReference w:type="default" r:id="rId6"/>
      <w:footerReference w:type="even" r:id="rId7"/>
      <w:pgSz w:w="12240" w:h="15840" w:orient="portrait"/>
      <w:pgMar w:top="720" w:right="720" w:bottom="720" w:left="72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New Roman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A"/>
      <w:tabs>
        <w:tab w:val="right" w:pos="9340"/>
        <w:tab w:val="clear" w:pos="9360"/>
      </w:tabs>
      <w:jc w:val="right"/>
    </w:pPr>
    <w:r>
      <w:rPr>
        <w:rtl w:val="0"/>
      </w:rPr>
      <w:fldChar w:fldCharType="begin" w:fldLock="0"/>
    </w:r>
    <w:r>
      <w:rPr>
        <w:rtl w:val="0"/>
      </w:rPr>
      <w:t xml:space="preserve"> PAGE </w:t>
    </w:r>
    <w:r>
      <w:rPr>
        <w:rtl w:val="0"/>
      </w:rPr>
      <w:fldChar w:fldCharType="separate" w:fldLock="0"/>
    </w:r>
    <w:r>
      <w:rPr>
        <w:rtl w:val="0"/>
      </w:rPr>
      <w:t>3</w:t>
    </w:r>
    <w:r>
      <w:rPr>
        <w:rtl w:val="0"/>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A"/>
      <w:tabs>
        <w:tab w:val="right" w:pos="9340"/>
        <w:tab w:val="clear" w:pos="9360"/>
      </w:tabs>
      <w:jc w:val="right"/>
    </w:pPr>
    <w:r>
      <w:rPr>
        <w:rtl w:val="0"/>
      </w:rPr>
      <w:fldChar w:fldCharType="begin" w:fldLock="0"/>
    </w:r>
    <w:r>
      <w:rPr>
        <w:rtl w:val="0"/>
      </w:rPr>
      <w:t xml:space="preserve"> PAGE </w:t>
    </w:r>
    <w:r>
      <w:rPr>
        <w:rtl w:val="0"/>
      </w:rPr>
      <w:fldChar w:fldCharType="separate" w:fldLock="0"/>
    </w:r>
    <w:r>
      <w:rPr>
        <w:rtl w:val="0"/>
      </w:rPr>
      <w:t>4</w:t>
    </w:r>
    <w:r>
      <w:rPr>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rPr>
        <w:color w:val="000000"/>
        <w:position w:val="0"/>
      </w:rPr>
    </w:lvl>
    <w:lvl w:ilvl="1">
      <w:start w:val="1"/>
      <w:numFmt w:val="bullet"/>
      <w:suff w:val="tab"/>
      <w:lvlText w:val="*"/>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
      <w:lvlJc w:val="left"/>
      <w:pPr/>
      <w:rPr>
        <w:color w:val="000000"/>
        <w:position w:val="0"/>
      </w:rPr>
    </w:lvl>
    <w:lvl w:ilvl="8">
      <w:start w:val="1"/>
      <w:numFmt w:val="bullet"/>
      <w:suff w:val="tab"/>
      <w:lvlText w:val="*"/>
      <w:lvlJc w:val="left"/>
      <w:pPr/>
      <w:rPr>
        <w:color w:val="000000"/>
        <w:position w:val="0"/>
      </w:rPr>
    </w:lvl>
  </w:abstractNum>
  <w:abstractNum w:abstractNumId="1">
    <w:multiLevelType w:val="multilevel"/>
    <w:lvl w:ilvl="0">
      <w:start w:val="1"/>
      <w:numFmt w:val="bullet"/>
      <w:suff w:val="tab"/>
      <w:lvlText w:val="*"/>
      <w:lvlJc w:val="left"/>
      <w:pPr/>
      <w:rPr>
        <w:color w:val="000000"/>
        <w:position w:val="0"/>
      </w:rPr>
    </w:lvl>
    <w:lvl w:ilvl="1">
      <w:start w:val="1"/>
      <w:numFmt w:val="bullet"/>
      <w:suff w:val="tab"/>
      <w:lvlText w:val="*"/>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
      <w:lvlJc w:val="left"/>
      <w:pPr/>
      <w:rPr>
        <w:color w:val="000000"/>
        <w:position w:val="0"/>
      </w:rPr>
    </w:lvl>
    <w:lvl w:ilvl="8">
      <w:start w:val="1"/>
      <w:numFmt w:val="bullet"/>
      <w:suff w:val="tab"/>
      <w:lvlText w:val="*"/>
      <w:lvlJc w:val="left"/>
      <w:pPr/>
      <w:rPr>
        <w:color w:val="000000"/>
        <w:position w:val="0"/>
      </w:rPr>
    </w:lvl>
  </w:abstractNum>
  <w:abstractNum w:abstractNumId="2">
    <w:multiLevelType w:val="multilevel"/>
    <w:styleLink w:val="List 0"/>
    <w:lvl w:ilvl="0">
      <w:start w:val="0"/>
      <w:numFmt w:val="bullet"/>
      <w:suff w:val="tab"/>
      <w:lvlText w:val="*"/>
      <w:lvlJc w:val="left"/>
      <w:pPr/>
      <w:rPr>
        <w:color w:val="000000"/>
        <w:position w:val="0"/>
      </w:rPr>
    </w:lvl>
    <w:lvl w:ilvl="1">
      <w:start w:val="1"/>
      <w:numFmt w:val="bullet"/>
      <w:suff w:val="tab"/>
      <w:lvlText w:val="*"/>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
      <w:lvlJc w:val="left"/>
      <w:pPr/>
      <w:rPr>
        <w:color w:val="000000"/>
        <w:position w:val="0"/>
      </w:rPr>
    </w:lvl>
    <w:lvl w:ilvl="8">
      <w:start w:val="1"/>
      <w:numFmt w:val="bullet"/>
      <w:suff w:val="tab"/>
      <w:lvlText w:val="*"/>
      <w:lvlJc w:val="left"/>
      <w:pPr/>
      <w:rPr>
        <w:color w:val="000000"/>
        <w:position w:val="0"/>
      </w:rPr>
    </w:lvl>
  </w:abstractNum>
  <w:abstractNum w:abstractNumId="3">
    <w:multiLevelType w:val="multilevel"/>
    <w:styleLink w:val="List 0"/>
    <w:lvl w:ilvl="0">
      <w:start w:val="0"/>
      <w:numFmt w:val="bullet"/>
      <w:suff w:val="tab"/>
      <w:lvlText w:val="*"/>
      <w:lvlJc w:val="left"/>
      <w:pPr/>
      <w:rPr>
        <w:color w:val="000000"/>
        <w:position w:val="0"/>
      </w:rPr>
    </w:lvl>
    <w:lvl w:ilvl="1">
      <w:start w:val="1"/>
      <w:numFmt w:val="bullet"/>
      <w:suff w:val="tab"/>
      <w:lvlText w:val="*"/>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
      <w:lvlJc w:val="left"/>
      <w:pPr/>
      <w:rPr>
        <w:color w:val="000000"/>
        <w:position w:val="0"/>
      </w:rPr>
    </w:lvl>
    <w:lvl w:ilvl="8">
      <w:start w:val="1"/>
      <w:numFmt w:val="bullet"/>
      <w:suff w:val="tab"/>
      <w:lvlText w:val="*"/>
      <w:lvlJc w:val="left"/>
      <w:pPr/>
      <w:rPr>
        <w:color w:val="000000"/>
        <w:position w:val="0"/>
      </w:rPr>
    </w:lvl>
  </w:abstractNum>
  <w:abstractNum w:abstractNumId="4">
    <w:multiLevelType w:val="multilevel"/>
    <w:styleLink w:val="List 0"/>
    <w:lvl w:ilvl="0">
      <w:start w:val="0"/>
      <w:numFmt w:val="bullet"/>
      <w:suff w:val="tab"/>
      <w:lvlText w:val="*"/>
      <w:lvlJc w:val="left"/>
      <w:pPr/>
      <w:rPr>
        <w:color w:val="000000"/>
        <w:position w:val="0"/>
      </w:rPr>
    </w:lvl>
    <w:lvl w:ilvl="1">
      <w:start w:val="1"/>
      <w:numFmt w:val="bullet"/>
      <w:suff w:val="tab"/>
      <w:lvlText w:val="*"/>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
      <w:lvlJc w:val="left"/>
      <w:pPr/>
      <w:rPr>
        <w:color w:val="000000"/>
        <w:position w:val="0"/>
      </w:rPr>
    </w:lvl>
    <w:lvl w:ilvl="8">
      <w:start w:val="1"/>
      <w:numFmt w:val="bullet"/>
      <w:suff w:val="tab"/>
      <w:lvlText w:val="*"/>
      <w:lvlJc w:val="left"/>
      <w:pPr/>
      <w:rPr>
        <w:color w:val="000000"/>
        <w:position w:val="0"/>
      </w:rPr>
    </w:lvl>
  </w:abstractNum>
  <w:abstractNum w:abstractNumId="5">
    <w:multiLevelType w:val="multilevel"/>
    <w:lvl w:ilvl="0">
      <w:start w:val="1"/>
      <w:numFmt w:val="lowerRoman"/>
      <w:suff w:val="tab"/>
      <w:lvlText w:val="(%1)"/>
      <w:lvlJc w:val="left"/>
      <w:pPr/>
      <w:rPr>
        <w:position w:val="0"/>
        <w:rtl w:val="0"/>
      </w:rPr>
    </w:lvl>
    <w:lvl w:ilvl="1">
      <w:start w:val="1"/>
      <w:numFmt w:val="lowerRoman"/>
      <w:suff w:val="tab"/>
      <w:lvlText w:val="(%2)"/>
      <w:lvlJc w:val="left"/>
      <w:pPr/>
      <w:rPr>
        <w:position w:val="0"/>
        <w:rtl w:val="0"/>
      </w:rPr>
    </w:lvl>
    <w:lvl w:ilvl="2">
      <w:start w:val="1"/>
      <w:numFmt w:val="lowerRoman"/>
      <w:suff w:val="tab"/>
      <w:lvlText w:val="(%3)"/>
      <w:lvlJc w:val="left"/>
      <w:pPr/>
      <w:rPr>
        <w:position w:val="0"/>
        <w:rtl w:val="0"/>
      </w:rPr>
    </w:lvl>
    <w:lvl w:ilvl="3">
      <w:start w:val="1"/>
      <w:numFmt w:val="lowerRoman"/>
      <w:suff w:val="tab"/>
      <w:lvlText w:val="(%4)"/>
      <w:lvlJc w:val="left"/>
      <w:pPr/>
      <w:rPr>
        <w:position w:val="0"/>
        <w:rtl w:val="0"/>
      </w:rPr>
    </w:lvl>
    <w:lvl w:ilvl="4">
      <w:start w:val="1"/>
      <w:numFmt w:val="lowerRoman"/>
      <w:suff w:val="tab"/>
      <w:lvlText w:val="(%5)"/>
      <w:lvlJc w:val="left"/>
      <w:pPr/>
      <w:rPr>
        <w:position w:val="0"/>
        <w:rtl w:val="0"/>
      </w:rPr>
    </w:lvl>
    <w:lvl w:ilvl="5">
      <w:start w:val="1"/>
      <w:numFmt w:val="lowerRoman"/>
      <w:suff w:val="tab"/>
      <w:lvlText w:val="(%6)"/>
      <w:lvlJc w:val="left"/>
      <w:pPr/>
      <w:rPr>
        <w:position w:val="0"/>
        <w:rtl w:val="0"/>
      </w:rPr>
    </w:lvl>
    <w:lvl w:ilvl="6">
      <w:start w:val="1"/>
      <w:numFmt w:val="lowerRoman"/>
      <w:suff w:val="tab"/>
      <w:lvlText w:val="(%7)"/>
      <w:lvlJc w:val="left"/>
      <w:pPr/>
      <w:rPr>
        <w:position w:val="0"/>
        <w:rtl w:val="0"/>
      </w:rPr>
    </w:lvl>
    <w:lvl w:ilvl="7">
      <w:start w:val="1"/>
      <w:numFmt w:val="lowerRoman"/>
      <w:suff w:val="tab"/>
      <w:lvlText w:val="(%8)"/>
      <w:lvlJc w:val="left"/>
      <w:pPr/>
      <w:rPr>
        <w:position w:val="0"/>
        <w:rtl w:val="0"/>
      </w:rPr>
    </w:lvl>
    <w:lvl w:ilvl="8">
      <w:start w:val="1"/>
      <w:numFmt w:val="lowerRoman"/>
      <w:suff w:val="tab"/>
      <w:lvlText w:val="(%9)"/>
      <w:lvlJc w:val="left"/>
      <w:pPr/>
      <w:rPr>
        <w:position w:val="0"/>
        <w:rtl w:val="0"/>
      </w:rPr>
    </w:lvl>
  </w:abstractNum>
  <w:abstractNum w:abstractNumId="6">
    <w:multiLevelType w:val="multilevel"/>
    <w:lvl w:ilvl="0">
      <w:start w:val="1"/>
      <w:numFmt w:val="lowerRoman"/>
      <w:suff w:val="tab"/>
      <w:lvlText w:val="(%1)"/>
      <w:lvlJc w:val="left"/>
      <w:pPr/>
      <w:rPr>
        <w:position w:val="0"/>
      </w:rPr>
    </w:lvl>
    <w:lvl w:ilvl="1">
      <w:start w:val="1"/>
      <w:numFmt w:val="lowerRoman"/>
      <w:suff w:val="tab"/>
      <w:lvlText w:val="(%2)"/>
      <w:lvlJc w:val="left"/>
      <w:pPr/>
      <w:rPr>
        <w:position w:val="0"/>
      </w:rPr>
    </w:lvl>
    <w:lvl w:ilvl="2">
      <w:start w:val="1"/>
      <w:numFmt w:val="lowerRoman"/>
      <w:suff w:val="tab"/>
      <w:lvlText w:val="(%3)"/>
      <w:lvlJc w:val="left"/>
      <w:pPr/>
      <w:rPr>
        <w:position w:val="0"/>
      </w:rPr>
    </w:lvl>
    <w:lvl w:ilvl="3">
      <w:start w:val="1"/>
      <w:numFmt w:val="lowerRoman"/>
      <w:suff w:val="tab"/>
      <w:lvlText w:val="(%4)"/>
      <w:lvlJc w:val="left"/>
      <w:pPr/>
      <w:rPr>
        <w:position w:val="0"/>
      </w:rPr>
    </w:lvl>
    <w:lvl w:ilvl="4">
      <w:start w:val="1"/>
      <w:numFmt w:val="lowerRoman"/>
      <w:suff w:val="tab"/>
      <w:lvlText w:val="(%5)"/>
      <w:lvlJc w:val="left"/>
      <w:pPr/>
      <w:rPr>
        <w:position w:val="0"/>
      </w:rPr>
    </w:lvl>
    <w:lvl w:ilvl="5">
      <w:start w:val="1"/>
      <w:numFmt w:val="lowerRoman"/>
      <w:suff w:val="tab"/>
      <w:lvlText w:val="(%6)"/>
      <w:lvlJc w:val="left"/>
      <w:pPr/>
      <w:rPr>
        <w:position w:val="0"/>
      </w:rPr>
    </w:lvl>
    <w:lvl w:ilvl="6">
      <w:start w:val="1"/>
      <w:numFmt w:val="lowerRoman"/>
      <w:suff w:val="tab"/>
      <w:lvlText w:val="(%7)"/>
      <w:lvlJc w:val="left"/>
      <w:pPr/>
      <w:rPr>
        <w:position w:val="0"/>
      </w:rPr>
    </w:lvl>
    <w:lvl w:ilvl="7">
      <w:start w:val="1"/>
      <w:numFmt w:val="lowerRoman"/>
      <w:suff w:val="tab"/>
      <w:lvlText w:val="(%8)"/>
      <w:lvlJc w:val="left"/>
      <w:pPr/>
      <w:rPr>
        <w:position w:val="0"/>
      </w:rPr>
    </w:lvl>
    <w:lvl w:ilvl="8">
      <w:start w:val="1"/>
      <w:numFmt w:val="lowerRoman"/>
      <w:suff w:val="tab"/>
      <w:lvlText w:val="(%9)"/>
      <w:lvlJc w:val="left"/>
      <w:pPr/>
      <w:rPr>
        <w:position w:val="0"/>
      </w:rPr>
    </w:lvl>
  </w:abstractNum>
  <w:abstractNum w:abstractNumId="7">
    <w:multiLevelType w:val="multilevel"/>
    <w:styleLink w:val="List 1"/>
    <w:lvl w:ilvl="0">
      <w:start w:val="500"/>
      <w:numFmt w:val="lowerRoman"/>
      <w:suff w:val="tab"/>
      <w:lvlText w:val="(%1)"/>
      <w:lvlJc w:val="left"/>
      <w:pPr/>
      <w:rPr>
        <w:position w:val="0"/>
        <w:rtl w:val="0"/>
      </w:rPr>
    </w:lvl>
    <w:lvl w:ilvl="1">
      <w:start w:val="1"/>
      <w:numFmt w:val="lowerRoman"/>
      <w:suff w:val="tab"/>
      <w:lvlText w:val="(%2)"/>
      <w:lvlJc w:val="left"/>
      <w:pPr/>
      <w:rPr>
        <w:position w:val="0"/>
        <w:rtl w:val="0"/>
      </w:rPr>
    </w:lvl>
    <w:lvl w:ilvl="2">
      <w:start w:val="1"/>
      <w:numFmt w:val="lowerRoman"/>
      <w:suff w:val="tab"/>
      <w:lvlText w:val="(%3)"/>
      <w:lvlJc w:val="left"/>
      <w:pPr/>
      <w:rPr>
        <w:position w:val="0"/>
        <w:rtl w:val="0"/>
      </w:rPr>
    </w:lvl>
    <w:lvl w:ilvl="3">
      <w:start w:val="1"/>
      <w:numFmt w:val="lowerRoman"/>
      <w:suff w:val="tab"/>
      <w:lvlText w:val="(%4)"/>
      <w:lvlJc w:val="left"/>
      <w:pPr/>
      <w:rPr>
        <w:position w:val="0"/>
        <w:rtl w:val="0"/>
      </w:rPr>
    </w:lvl>
    <w:lvl w:ilvl="4">
      <w:start w:val="1"/>
      <w:numFmt w:val="lowerRoman"/>
      <w:suff w:val="tab"/>
      <w:lvlText w:val="(%5)"/>
      <w:lvlJc w:val="left"/>
      <w:pPr/>
      <w:rPr>
        <w:position w:val="0"/>
        <w:rtl w:val="0"/>
      </w:rPr>
    </w:lvl>
    <w:lvl w:ilvl="5">
      <w:start w:val="1"/>
      <w:numFmt w:val="lowerRoman"/>
      <w:suff w:val="tab"/>
      <w:lvlText w:val="(%6)"/>
      <w:lvlJc w:val="left"/>
      <w:pPr/>
      <w:rPr>
        <w:position w:val="0"/>
        <w:rtl w:val="0"/>
      </w:rPr>
    </w:lvl>
    <w:lvl w:ilvl="6">
      <w:start w:val="1"/>
      <w:numFmt w:val="lowerRoman"/>
      <w:suff w:val="tab"/>
      <w:lvlText w:val="(%7)"/>
      <w:lvlJc w:val="left"/>
      <w:pPr/>
      <w:rPr>
        <w:position w:val="0"/>
        <w:rtl w:val="0"/>
      </w:rPr>
    </w:lvl>
    <w:lvl w:ilvl="7">
      <w:start w:val="1"/>
      <w:numFmt w:val="lowerRoman"/>
      <w:suff w:val="tab"/>
      <w:lvlText w:val="(%8)"/>
      <w:lvlJc w:val="left"/>
      <w:pPr/>
      <w:rPr>
        <w:position w:val="0"/>
        <w:rtl w:val="0"/>
      </w:rPr>
    </w:lvl>
    <w:lvl w:ilvl="8">
      <w:start w:val="1"/>
      <w:numFmt w:val="lowerRoman"/>
      <w:suff w:val="tab"/>
      <w:lvlText w:val="(%9)"/>
      <w:lvlJc w:val="left"/>
      <w:pPr/>
      <w:rPr>
        <w:position w:val="0"/>
        <w:rtl w:val="0"/>
      </w:rPr>
    </w:lvl>
  </w:abstractNum>
  <w:abstractNum w:abstractNumId="8">
    <w:multiLevelType w:val="multilevel"/>
    <w:lvl w:ilvl="0">
      <w:start w:val="1"/>
      <w:numFmt w:val="lowerLetter"/>
      <w:suff w:val="tab"/>
      <w:lvlText w:val="(%1)"/>
      <w:lvlJc w:val="left"/>
      <w:pPr/>
      <w:rPr>
        <w:position w:val="0"/>
        <w:rtl w:val="0"/>
      </w:rPr>
    </w:lvl>
    <w:lvl w:ilvl="1">
      <w:start w:val="1"/>
      <w:numFmt w:val="lowerLetter"/>
      <w:suff w:val="tab"/>
      <w:lvlText w:val="(%2)"/>
      <w:lvlJc w:val="left"/>
      <w:pPr/>
      <w:rPr>
        <w:position w:val="0"/>
        <w:rtl w:val="0"/>
      </w:rPr>
    </w:lvl>
    <w:lvl w:ilvl="2">
      <w:start w:val="1"/>
      <w:numFmt w:val="lowerLetter"/>
      <w:suff w:val="tab"/>
      <w:lvlText w:val="(%3)"/>
      <w:lvlJc w:val="left"/>
      <w:pPr/>
      <w:rPr>
        <w:position w:val="0"/>
        <w:rtl w:val="0"/>
      </w:rPr>
    </w:lvl>
    <w:lvl w:ilvl="3">
      <w:start w:val="1"/>
      <w:numFmt w:val="lowerLetter"/>
      <w:suff w:val="tab"/>
      <w:lvlText w:val="(%4)"/>
      <w:lvlJc w:val="left"/>
      <w:pPr/>
      <w:rPr>
        <w:position w:val="0"/>
        <w:rtl w:val="0"/>
      </w:rPr>
    </w:lvl>
    <w:lvl w:ilvl="4">
      <w:start w:val="1"/>
      <w:numFmt w:val="lowerLetter"/>
      <w:suff w:val="tab"/>
      <w:lvlText w:val="(%5)"/>
      <w:lvlJc w:val="left"/>
      <w:pPr/>
      <w:rPr>
        <w:position w:val="0"/>
        <w:rtl w:val="0"/>
      </w:rPr>
    </w:lvl>
    <w:lvl w:ilvl="5">
      <w:start w:val="1"/>
      <w:numFmt w:val="lowerLetter"/>
      <w:suff w:val="tab"/>
      <w:lvlText w:val="(%6)"/>
      <w:lvlJc w:val="left"/>
      <w:pPr/>
      <w:rPr>
        <w:position w:val="0"/>
        <w:rtl w:val="0"/>
      </w:rPr>
    </w:lvl>
    <w:lvl w:ilvl="6">
      <w:start w:val="1"/>
      <w:numFmt w:val="lowerLetter"/>
      <w:suff w:val="tab"/>
      <w:lvlText w:val="(%7)"/>
      <w:lvlJc w:val="left"/>
      <w:pPr/>
      <w:rPr>
        <w:position w:val="0"/>
        <w:rtl w:val="0"/>
      </w:rPr>
    </w:lvl>
    <w:lvl w:ilvl="7">
      <w:start w:val="1"/>
      <w:numFmt w:val="lowerLetter"/>
      <w:suff w:val="tab"/>
      <w:lvlText w:val="(%8)"/>
      <w:lvlJc w:val="left"/>
      <w:pPr/>
      <w:rPr>
        <w:position w:val="0"/>
        <w:rtl w:val="0"/>
      </w:rPr>
    </w:lvl>
    <w:lvl w:ilvl="8">
      <w:start w:val="1"/>
      <w:numFmt w:val="lowerLetter"/>
      <w:suff w:val="tab"/>
      <w:lvlText w:val="(%9)"/>
      <w:lvlJc w:val="left"/>
      <w:pPr/>
      <w:rPr>
        <w:position w:val="0"/>
        <w:rtl w:val="0"/>
      </w:rPr>
    </w:lvl>
  </w:abstractNum>
  <w:abstractNum w:abstractNumId="9">
    <w:multiLevelType w:val="multilevel"/>
    <w:lvl w:ilvl="0">
      <w:start w:val="1"/>
      <w:numFmt w:val="lowerLetter"/>
      <w:suff w:val="tab"/>
      <w:lvlText w:val="(%1)"/>
      <w:lvlJc w:val="left"/>
      <w:pPr/>
      <w:rPr>
        <w:position w:val="0"/>
      </w:rPr>
    </w:lvl>
    <w:lvl w:ilvl="1">
      <w:start w:val="1"/>
      <w:numFmt w:val="lowerLetter"/>
      <w:suff w:val="tab"/>
      <w:lvlText w:val="(%2)"/>
      <w:lvlJc w:val="left"/>
      <w:pPr/>
      <w:rPr>
        <w:position w:val="0"/>
      </w:rPr>
    </w:lvl>
    <w:lvl w:ilvl="2">
      <w:start w:val="1"/>
      <w:numFmt w:val="lowerLetter"/>
      <w:suff w:val="tab"/>
      <w:lvlText w:val="(%3)"/>
      <w:lvlJc w:val="left"/>
      <w:pPr/>
      <w:rPr>
        <w:position w:val="0"/>
      </w:rPr>
    </w:lvl>
    <w:lvl w:ilvl="3">
      <w:start w:val="1"/>
      <w:numFmt w:val="lowerLetter"/>
      <w:suff w:val="tab"/>
      <w:lvlText w:val="(%4)"/>
      <w:lvlJc w:val="left"/>
      <w:pPr/>
      <w:rPr>
        <w:position w:val="0"/>
      </w:rPr>
    </w:lvl>
    <w:lvl w:ilvl="4">
      <w:start w:val="1"/>
      <w:numFmt w:val="lowerLetter"/>
      <w:suff w:val="tab"/>
      <w:lvlText w:val="(%5)"/>
      <w:lvlJc w:val="left"/>
      <w:pPr/>
      <w:rPr>
        <w:position w:val="0"/>
      </w:rPr>
    </w:lvl>
    <w:lvl w:ilvl="5">
      <w:start w:val="1"/>
      <w:numFmt w:val="lowerLetter"/>
      <w:suff w:val="tab"/>
      <w:lvlText w:val="(%6)"/>
      <w:lvlJc w:val="left"/>
      <w:pPr/>
      <w:rPr>
        <w:position w:val="0"/>
      </w:rPr>
    </w:lvl>
    <w:lvl w:ilvl="6">
      <w:start w:val="1"/>
      <w:numFmt w:val="lowerLetter"/>
      <w:suff w:val="tab"/>
      <w:lvlText w:val="(%7)"/>
      <w:lvlJc w:val="left"/>
      <w:pPr/>
      <w:rPr>
        <w:position w:val="0"/>
      </w:rPr>
    </w:lvl>
    <w:lvl w:ilvl="7">
      <w:start w:val="1"/>
      <w:numFmt w:val="lowerLetter"/>
      <w:suff w:val="tab"/>
      <w:lvlText w:val="(%8)"/>
      <w:lvlJc w:val="left"/>
      <w:pPr/>
      <w:rPr>
        <w:position w:val="0"/>
      </w:rPr>
    </w:lvl>
    <w:lvl w:ilvl="8">
      <w:start w:val="1"/>
      <w:numFmt w:val="lowerLetter"/>
      <w:suff w:val="tab"/>
      <w:lvlText w:val="(%9)"/>
      <w:lvlJc w:val="left"/>
      <w:pPr/>
      <w:rPr>
        <w:position w:val="0"/>
      </w:rPr>
    </w:lvl>
  </w:abstractNum>
  <w:abstractNum w:abstractNumId="10">
    <w:multiLevelType w:val="multilevel"/>
    <w:styleLink w:val="List 2"/>
    <w:lvl w:ilvl="0">
      <w:start w:val="5"/>
      <w:numFmt w:val="lowerLetter"/>
      <w:suff w:val="tab"/>
      <w:lvlText w:val="(%1)"/>
      <w:lvlJc w:val="left"/>
      <w:pPr/>
      <w:rPr>
        <w:position w:val="0"/>
        <w:rtl w:val="0"/>
      </w:rPr>
    </w:lvl>
    <w:lvl w:ilvl="1">
      <w:start w:val="1"/>
      <w:numFmt w:val="lowerLetter"/>
      <w:suff w:val="tab"/>
      <w:lvlText w:val="(%2)"/>
      <w:lvlJc w:val="left"/>
      <w:pPr/>
      <w:rPr>
        <w:position w:val="0"/>
        <w:rtl w:val="0"/>
      </w:rPr>
    </w:lvl>
    <w:lvl w:ilvl="2">
      <w:start w:val="1"/>
      <w:numFmt w:val="lowerLetter"/>
      <w:suff w:val="tab"/>
      <w:lvlText w:val="(%3)"/>
      <w:lvlJc w:val="left"/>
      <w:pPr/>
      <w:rPr>
        <w:position w:val="0"/>
        <w:rtl w:val="0"/>
      </w:rPr>
    </w:lvl>
    <w:lvl w:ilvl="3">
      <w:start w:val="1"/>
      <w:numFmt w:val="lowerLetter"/>
      <w:suff w:val="tab"/>
      <w:lvlText w:val="(%4)"/>
      <w:lvlJc w:val="left"/>
      <w:pPr/>
      <w:rPr>
        <w:position w:val="0"/>
        <w:rtl w:val="0"/>
      </w:rPr>
    </w:lvl>
    <w:lvl w:ilvl="4">
      <w:start w:val="1"/>
      <w:numFmt w:val="lowerLetter"/>
      <w:suff w:val="tab"/>
      <w:lvlText w:val="(%5)"/>
      <w:lvlJc w:val="left"/>
      <w:pPr/>
      <w:rPr>
        <w:position w:val="0"/>
        <w:rtl w:val="0"/>
      </w:rPr>
    </w:lvl>
    <w:lvl w:ilvl="5">
      <w:start w:val="1"/>
      <w:numFmt w:val="lowerLetter"/>
      <w:suff w:val="tab"/>
      <w:lvlText w:val="(%6)"/>
      <w:lvlJc w:val="left"/>
      <w:pPr/>
      <w:rPr>
        <w:position w:val="0"/>
        <w:rtl w:val="0"/>
      </w:rPr>
    </w:lvl>
    <w:lvl w:ilvl="6">
      <w:start w:val="1"/>
      <w:numFmt w:val="lowerLetter"/>
      <w:suff w:val="tab"/>
      <w:lvlText w:val="(%7)"/>
      <w:lvlJc w:val="left"/>
      <w:pPr/>
      <w:rPr>
        <w:position w:val="0"/>
        <w:rtl w:val="0"/>
      </w:rPr>
    </w:lvl>
    <w:lvl w:ilvl="7">
      <w:start w:val="1"/>
      <w:numFmt w:val="lowerLetter"/>
      <w:suff w:val="tab"/>
      <w:lvlText w:val="(%8)"/>
      <w:lvlJc w:val="left"/>
      <w:pPr/>
      <w:rPr>
        <w:position w:val="0"/>
        <w:rtl w:val="0"/>
      </w:rPr>
    </w:lvl>
    <w:lvl w:ilvl="8">
      <w:start w:val="1"/>
      <w:numFmt w:val="lowerLetter"/>
      <w:suff w:val="tab"/>
      <w:lvlText w:val="(%9)"/>
      <w:lvlJc w:val="left"/>
      <w:pPr/>
      <w:rPr>
        <w:position w:val="0"/>
        <w:rtl w:val="0"/>
      </w:rPr>
    </w:lvl>
  </w:abstractNum>
  <w:abstractNum w:abstractNumId="11">
    <w:multiLevelType w:val="multilevel"/>
    <w:lvl w:ilvl="0">
      <w:start w:val="1"/>
      <w:numFmt w:val="bullet"/>
      <w:suff w:val="tab"/>
      <w:lvlText w:val="•"/>
      <w:lvlJc w:val="left"/>
      <w:pPr/>
      <w:rPr>
        <w:rFonts w:ascii="Times New Roman Bold" w:cs="Times New Roman Bold" w:hAnsi="Times New Roman Bold" w:eastAsia="Times New Roman Bold"/>
        <w:position w:val="0"/>
        <w:rtl w:val="0"/>
      </w:rPr>
    </w:lvl>
    <w:lvl w:ilvl="1">
      <w:start w:val="1"/>
      <w:numFmt w:val="bullet"/>
      <w:suff w:val="tab"/>
      <w:lvlText w:val="•"/>
      <w:lvlJc w:val="left"/>
      <w:pPr/>
      <w:rPr>
        <w:rFonts w:ascii="Times New Roman Bold" w:cs="Times New Roman Bold" w:hAnsi="Times New Roman Bold" w:eastAsia="Times New Roman Bold"/>
        <w:position w:val="0"/>
        <w:rtl w:val="0"/>
      </w:rPr>
    </w:lvl>
    <w:lvl w:ilvl="2">
      <w:start w:val="1"/>
      <w:numFmt w:val="bullet"/>
      <w:suff w:val="tab"/>
      <w:lvlText w:val="•"/>
      <w:lvlJc w:val="left"/>
      <w:pPr/>
      <w:rPr>
        <w:rFonts w:ascii="Times New Roman Bold" w:cs="Times New Roman Bold" w:hAnsi="Times New Roman Bold" w:eastAsia="Times New Roman Bold"/>
        <w:position w:val="0"/>
        <w:rtl w:val="0"/>
      </w:rPr>
    </w:lvl>
    <w:lvl w:ilvl="3">
      <w:start w:val="1"/>
      <w:numFmt w:val="bullet"/>
      <w:suff w:val="tab"/>
      <w:lvlText w:val="•"/>
      <w:lvlJc w:val="left"/>
      <w:pPr/>
      <w:rPr>
        <w:rFonts w:ascii="Times New Roman Bold" w:cs="Times New Roman Bold" w:hAnsi="Times New Roman Bold" w:eastAsia="Times New Roman Bold"/>
        <w:position w:val="0"/>
        <w:rtl w:val="0"/>
      </w:rPr>
    </w:lvl>
    <w:lvl w:ilvl="4">
      <w:start w:val="1"/>
      <w:numFmt w:val="bullet"/>
      <w:suff w:val="tab"/>
      <w:lvlText w:val="•"/>
      <w:lvlJc w:val="left"/>
      <w:pPr/>
      <w:rPr>
        <w:rFonts w:ascii="Times New Roman Bold" w:cs="Times New Roman Bold" w:hAnsi="Times New Roman Bold" w:eastAsia="Times New Roman Bold"/>
        <w:position w:val="0"/>
        <w:rtl w:val="0"/>
      </w:rPr>
    </w:lvl>
    <w:lvl w:ilvl="5">
      <w:start w:val="1"/>
      <w:numFmt w:val="bullet"/>
      <w:suff w:val="tab"/>
      <w:lvlText w:val="•"/>
      <w:lvlJc w:val="left"/>
      <w:pPr/>
      <w:rPr>
        <w:rFonts w:ascii="Times New Roman Bold" w:cs="Times New Roman Bold" w:hAnsi="Times New Roman Bold" w:eastAsia="Times New Roman Bold"/>
        <w:position w:val="0"/>
        <w:rtl w:val="0"/>
      </w:rPr>
    </w:lvl>
    <w:lvl w:ilvl="6">
      <w:start w:val="1"/>
      <w:numFmt w:val="bullet"/>
      <w:suff w:val="tab"/>
      <w:lvlText w:val="•"/>
      <w:lvlJc w:val="left"/>
      <w:pPr/>
      <w:rPr>
        <w:rFonts w:ascii="Times New Roman Bold" w:cs="Times New Roman Bold" w:hAnsi="Times New Roman Bold" w:eastAsia="Times New Roman Bold"/>
        <w:position w:val="0"/>
        <w:rtl w:val="0"/>
      </w:rPr>
    </w:lvl>
    <w:lvl w:ilvl="7">
      <w:start w:val="1"/>
      <w:numFmt w:val="bullet"/>
      <w:suff w:val="tab"/>
      <w:lvlText w:val="•"/>
      <w:lvlJc w:val="left"/>
      <w:pPr/>
      <w:rPr>
        <w:rFonts w:ascii="Times New Roman Bold" w:cs="Times New Roman Bold" w:hAnsi="Times New Roman Bold" w:eastAsia="Times New Roman Bold"/>
        <w:position w:val="0"/>
        <w:rtl w:val="0"/>
      </w:rPr>
    </w:lvl>
    <w:lvl w:ilvl="8">
      <w:start w:val="1"/>
      <w:numFmt w:val="bullet"/>
      <w:suff w:val="tab"/>
      <w:lvlText w:val="•"/>
      <w:lvlJc w:val="left"/>
      <w:pPr/>
      <w:rPr>
        <w:rFonts w:ascii="Times New Roman Bold" w:cs="Times New Roman Bold" w:hAnsi="Times New Roman Bold" w:eastAsia="Times New Roman Bold"/>
        <w:position w:val="0"/>
        <w:rtl w:val="0"/>
      </w:rPr>
    </w:lvl>
  </w:abstractNum>
  <w:abstractNum w:abstractNumId="12">
    <w:multiLevelType w:val="multilevel"/>
    <w:styleLink w:val="Bullet Big"/>
    <w:lvl w:ilvl="0">
      <w:start w:val="0"/>
      <w:numFmt w:val="bullet"/>
      <w:suff w:val="tab"/>
      <w:lvlText w:val="•"/>
      <w:lvlJc w:val="left"/>
      <w:pPr/>
      <w:rPr>
        <w:rFonts w:ascii="Helvetica" w:cs="Helvetica" w:hAnsi="Helvetica" w:eastAsia="Helvetica"/>
        <w:position w:val="0"/>
        <w:rtl w:val="0"/>
      </w:rPr>
    </w:lvl>
    <w:lvl w:ilvl="1">
      <w:start w:val="1"/>
      <w:numFmt w:val="bullet"/>
      <w:suff w:val="tab"/>
      <w:lvlText w:val="•"/>
      <w:lvlJc w:val="left"/>
      <w:pPr/>
      <w:rPr>
        <w:rFonts w:ascii="Times New Roman Bold" w:cs="Times New Roman Bold" w:hAnsi="Times New Roman Bold" w:eastAsia="Times New Roman Bold"/>
        <w:position w:val="0"/>
        <w:rtl w:val="0"/>
      </w:rPr>
    </w:lvl>
    <w:lvl w:ilvl="2">
      <w:start w:val="1"/>
      <w:numFmt w:val="bullet"/>
      <w:suff w:val="tab"/>
      <w:lvlText w:val="•"/>
      <w:lvlJc w:val="left"/>
      <w:pPr/>
      <w:rPr>
        <w:rFonts w:ascii="Times New Roman Bold" w:cs="Times New Roman Bold" w:hAnsi="Times New Roman Bold" w:eastAsia="Times New Roman Bold"/>
        <w:position w:val="0"/>
        <w:rtl w:val="0"/>
      </w:rPr>
    </w:lvl>
    <w:lvl w:ilvl="3">
      <w:start w:val="1"/>
      <w:numFmt w:val="bullet"/>
      <w:suff w:val="tab"/>
      <w:lvlText w:val="•"/>
      <w:lvlJc w:val="left"/>
      <w:pPr/>
      <w:rPr>
        <w:rFonts w:ascii="Times New Roman Bold" w:cs="Times New Roman Bold" w:hAnsi="Times New Roman Bold" w:eastAsia="Times New Roman Bold"/>
        <w:position w:val="0"/>
        <w:rtl w:val="0"/>
      </w:rPr>
    </w:lvl>
    <w:lvl w:ilvl="4">
      <w:start w:val="1"/>
      <w:numFmt w:val="bullet"/>
      <w:suff w:val="tab"/>
      <w:lvlText w:val="•"/>
      <w:lvlJc w:val="left"/>
      <w:pPr/>
      <w:rPr>
        <w:rFonts w:ascii="Times New Roman Bold" w:cs="Times New Roman Bold" w:hAnsi="Times New Roman Bold" w:eastAsia="Times New Roman Bold"/>
        <w:position w:val="0"/>
        <w:rtl w:val="0"/>
      </w:rPr>
    </w:lvl>
    <w:lvl w:ilvl="5">
      <w:start w:val="1"/>
      <w:numFmt w:val="bullet"/>
      <w:suff w:val="tab"/>
      <w:lvlText w:val="•"/>
      <w:lvlJc w:val="left"/>
      <w:pPr/>
      <w:rPr>
        <w:rFonts w:ascii="Times New Roman Bold" w:cs="Times New Roman Bold" w:hAnsi="Times New Roman Bold" w:eastAsia="Times New Roman Bold"/>
        <w:position w:val="0"/>
        <w:rtl w:val="0"/>
      </w:rPr>
    </w:lvl>
    <w:lvl w:ilvl="6">
      <w:start w:val="1"/>
      <w:numFmt w:val="bullet"/>
      <w:suff w:val="tab"/>
      <w:lvlText w:val="•"/>
      <w:lvlJc w:val="left"/>
      <w:pPr/>
      <w:rPr>
        <w:rFonts w:ascii="Times New Roman Bold" w:cs="Times New Roman Bold" w:hAnsi="Times New Roman Bold" w:eastAsia="Times New Roman Bold"/>
        <w:position w:val="0"/>
        <w:rtl w:val="0"/>
      </w:rPr>
    </w:lvl>
    <w:lvl w:ilvl="7">
      <w:start w:val="1"/>
      <w:numFmt w:val="bullet"/>
      <w:suff w:val="tab"/>
      <w:lvlText w:val="•"/>
      <w:lvlJc w:val="left"/>
      <w:pPr/>
      <w:rPr>
        <w:rFonts w:ascii="Times New Roman Bold" w:cs="Times New Roman Bold" w:hAnsi="Times New Roman Bold" w:eastAsia="Times New Roman Bold"/>
        <w:position w:val="0"/>
        <w:rtl w:val="0"/>
      </w:rPr>
    </w:lvl>
    <w:lvl w:ilvl="8">
      <w:start w:val="1"/>
      <w:numFmt w:val="bullet"/>
      <w:suff w:val="tab"/>
      <w:lvlText w:val="•"/>
      <w:lvlJc w:val="left"/>
      <w:pPr/>
      <w:rPr>
        <w:rFonts w:ascii="Times New Roman Bold" w:cs="Times New Roman Bold" w:hAnsi="Times New Roman Bold" w:eastAsia="Times New Roman Bold"/>
        <w:position w:val="0"/>
        <w:rtl w:val="0"/>
      </w:rPr>
    </w:lvl>
  </w:abstractNum>
  <w:abstractNum w:abstractNumId="13">
    <w:multiLevelType w:val="multilevel"/>
    <w:styleLink w:val="Bullet Big"/>
    <w:lvl w:ilvl="0">
      <w:start w:val="0"/>
      <w:numFmt w:val="bullet"/>
      <w:suff w:val="tab"/>
      <w:lvlText w:val="•"/>
      <w:lvlJc w:val="left"/>
      <w:pPr/>
      <w:rPr>
        <w:rFonts w:ascii="Helvetica" w:cs="Helvetica" w:hAnsi="Helvetica" w:eastAsia="Helvetica"/>
        <w:position w:val="0"/>
        <w:rtl w:val="0"/>
      </w:rPr>
    </w:lvl>
    <w:lvl w:ilvl="1">
      <w:start w:val="1"/>
      <w:numFmt w:val="bullet"/>
      <w:suff w:val="tab"/>
      <w:lvlText w:val="•"/>
      <w:lvlJc w:val="left"/>
      <w:pPr/>
      <w:rPr>
        <w:rFonts w:ascii="Times New Roman Bold" w:cs="Times New Roman Bold" w:hAnsi="Times New Roman Bold" w:eastAsia="Times New Roman Bold"/>
        <w:position w:val="0"/>
        <w:rtl w:val="0"/>
      </w:rPr>
    </w:lvl>
    <w:lvl w:ilvl="2">
      <w:start w:val="1"/>
      <w:numFmt w:val="bullet"/>
      <w:suff w:val="tab"/>
      <w:lvlText w:val="•"/>
      <w:lvlJc w:val="left"/>
      <w:pPr/>
      <w:rPr>
        <w:rFonts w:ascii="Times New Roman Bold" w:cs="Times New Roman Bold" w:hAnsi="Times New Roman Bold" w:eastAsia="Times New Roman Bold"/>
        <w:position w:val="0"/>
        <w:rtl w:val="0"/>
      </w:rPr>
    </w:lvl>
    <w:lvl w:ilvl="3">
      <w:start w:val="1"/>
      <w:numFmt w:val="bullet"/>
      <w:suff w:val="tab"/>
      <w:lvlText w:val="•"/>
      <w:lvlJc w:val="left"/>
      <w:pPr/>
      <w:rPr>
        <w:rFonts w:ascii="Times New Roman Bold" w:cs="Times New Roman Bold" w:hAnsi="Times New Roman Bold" w:eastAsia="Times New Roman Bold"/>
        <w:position w:val="0"/>
        <w:rtl w:val="0"/>
      </w:rPr>
    </w:lvl>
    <w:lvl w:ilvl="4">
      <w:start w:val="1"/>
      <w:numFmt w:val="bullet"/>
      <w:suff w:val="tab"/>
      <w:lvlText w:val="•"/>
      <w:lvlJc w:val="left"/>
      <w:pPr/>
      <w:rPr>
        <w:rFonts w:ascii="Times New Roman Bold" w:cs="Times New Roman Bold" w:hAnsi="Times New Roman Bold" w:eastAsia="Times New Roman Bold"/>
        <w:position w:val="0"/>
        <w:rtl w:val="0"/>
      </w:rPr>
    </w:lvl>
    <w:lvl w:ilvl="5">
      <w:start w:val="1"/>
      <w:numFmt w:val="bullet"/>
      <w:suff w:val="tab"/>
      <w:lvlText w:val="•"/>
      <w:lvlJc w:val="left"/>
      <w:pPr/>
      <w:rPr>
        <w:rFonts w:ascii="Times New Roman Bold" w:cs="Times New Roman Bold" w:hAnsi="Times New Roman Bold" w:eastAsia="Times New Roman Bold"/>
        <w:position w:val="0"/>
        <w:rtl w:val="0"/>
      </w:rPr>
    </w:lvl>
    <w:lvl w:ilvl="6">
      <w:start w:val="1"/>
      <w:numFmt w:val="bullet"/>
      <w:suff w:val="tab"/>
      <w:lvlText w:val="•"/>
      <w:lvlJc w:val="left"/>
      <w:pPr/>
      <w:rPr>
        <w:rFonts w:ascii="Times New Roman Bold" w:cs="Times New Roman Bold" w:hAnsi="Times New Roman Bold" w:eastAsia="Times New Roman Bold"/>
        <w:position w:val="0"/>
        <w:rtl w:val="0"/>
      </w:rPr>
    </w:lvl>
    <w:lvl w:ilvl="7">
      <w:start w:val="1"/>
      <w:numFmt w:val="bullet"/>
      <w:suff w:val="tab"/>
      <w:lvlText w:val="•"/>
      <w:lvlJc w:val="left"/>
      <w:pPr/>
      <w:rPr>
        <w:rFonts w:ascii="Times New Roman Bold" w:cs="Times New Roman Bold" w:hAnsi="Times New Roman Bold" w:eastAsia="Times New Roman Bold"/>
        <w:position w:val="0"/>
        <w:rtl w:val="0"/>
      </w:rPr>
    </w:lvl>
    <w:lvl w:ilvl="8">
      <w:start w:val="1"/>
      <w:numFmt w:val="bullet"/>
      <w:suff w:val="tab"/>
      <w:lvlText w:val="•"/>
      <w:lvlJc w:val="left"/>
      <w:pPr/>
      <w:rPr>
        <w:rFonts w:ascii="Times New Roman Bold" w:cs="Times New Roman Bold" w:hAnsi="Times New Roman Bold" w:eastAsia="Times New Roman Bold"/>
        <w:position w:val="0"/>
        <w:rtl w:val="0"/>
      </w:rPr>
    </w:lvl>
  </w:abstractNum>
  <w:abstractNum w:abstractNumId="14">
    <w:multiLevelType w:val="multilevel"/>
    <w:styleLink w:val="Bullet Big"/>
    <w:lvl w:ilvl="0">
      <w:start w:val="0"/>
      <w:numFmt w:val="bullet"/>
      <w:suff w:val="tab"/>
      <w:lvlText w:val="•"/>
      <w:lvlJc w:val="left"/>
      <w:pPr/>
      <w:rPr>
        <w:rFonts w:ascii="Helvetica" w:cs="Helvetica" w:hAnsi="Helvetica" w:eastAsia="Helvetica"/>
        <w:position w:val="0"/>
        <w:rtl w:val="0"/>
      </w:rPr>
    </w:lvl>
    <w:lvl w:ilvl="1">
      <w:start w:val="1"/>
      <w:numFmt w:val="bullet"/>
      <w:suff w:val="tab"/>
      <w:lvlText w:val="•"/>
      <w:lvlJc w:val="left"/>
      <w:pPr/>
      <w:rPr>
        <w:rFonts w:ascii="Times New Roman Bold" w:cs="Times New Roman Bold" w:hAnsi="Times New Roman Bold" w:eastAsia="Times New Roman Bold"/>
        <w:position w:val="0"/>
        <w:rtl w:val="0"/>
      </w:rPr>
    </w:lvl>
    <w:lvl w:ilvl="2">
      <w:start w:val="1"/>
      <w:numFmt w:val="bullet"/>
      <w:suff w:val="tab"/>
      <w:lvlText w:val="•"/>
      <w:lvlJc w:val="left"/>
      <w:pPr/>
      <w:rPr>
        <w:rFonts w:ascii="Times New Roman Bold" w:cs="Times New Roman Bold" w:hAnsi="Times New Roman Bold" w:eastAsia="Times New Roman Bold"/>
        <w:position w:val="0"/>
        <w:rtl w:val="0"/>
      </w:rPr>
    </w:lvl>
    <w:lvl w:ilvl="3">
      <w:start w:val="1"/>
      <w:numFmt w:val="bullet"/>
      <w:suff w:val="tab"/>
      <w:lvlText w:val="•"/>
      <w:lvlJc w:val="left"/>
      <w:pPr/>
      <w:rPr>
        <w:rFonts w:ascii="Times New Roman Bold" w:cs="Times New Roman Bold" w:hAnsi="Times New Roman Bold" w:eastAsia="Times New Roman Bold"/>
        <w:position w:val="0"/>
        <w:rtl w:val="0"/>
      </w:rPr>
    </w:lvl>
    <w:lvl w:ilvl="4">
      <w:start w:val="1"/>
      <w:numFmt w:val="bullet"/>
      <w:suff w:val="tab"/>
      <w:lvlText w:val="•"/>
      <w:lvlJc w:val="left"/>
      <w:pPr/>
      <w:rPr>
        <w:rFonts w:ascii="Times New Roman Bold" w:cs="Times New Roman Bold" w:hAnsi="Times New Roman Bold" w:eastAsia="Times New Roman Bold"/>
        <w:position w:val="0"/>
        <w:rtl w:val="0"/>
      </w:rPr>
    </w:lvl>
    <w:lvl w:ilvl="5">
      <w:start w:val="1"/>
      <w:numFmt w:val="bullet"/>
      <w:suff w:val="tab"/>
      <w:lvlText w:val="•"/>
      <w:lvlJc w:val="left"/>
      <w:pPr/>
      <w:rPr>
        <w:rFonts w:ascii="Times New Roman Bold" w:cs="Times New Roman Bold" w:hAnsi="Times New Roman Bold" w:eastAsia="Times New Roman Bold"/>
        <w:position w:val="0"/>
        <w:rtl w:val="0"/>
      </w:rPr>
    </w:lvl>
    <w:lvl w:ilvl="6">
      <w:start w:val="1"/>
      <w:numFmt w:val="bullet"/>
      <w:suff w:val="tab"/>
      <w:lvlText w:val="•"/>
      <w:lvlJc w:val="left"/>
      <w:pPr/>
      <w:rPr>
        <w:rFonts w:ascii="Times New Roman Bold" w:cs="Times New Roman Bold" w:hAnsi="Times New Roman Bold" w:eastAsia="Times New Roman Bold"/>
        <w:position w:val="0"/>
        <w:rtl w:val="0"/>
      </w:rPr>
    </w:lvl>
    <w:lvl w:ilvl="7">
      <w:start w:val="1"/>
      <w:numFmt w:val="bullet"/>
      <w:suff w:val="tab"/>
      <w:lvlText w:val="•"/>
      <w:lvlJc w:val="left"/>
      <w:pPr/>
      <w:rPr>
        <w:rFonts w:ascii="Times New Roman Bold" w:cs="Times New Roman Bold" w:hAnsi="Times New Roman Bold" w:eastAsia="Times New Roman Bold"/>
        <w:position w:val="0"/>
        <w:rtl w:val="0"/>
      </w:rPr>
    </w:lvl>
    <w:lvl w:ilvl="8">
      <w:start w:val="1"/>
      <w:numFmt w:val="bullet"/>
      <w:suff w:val="tab"/>
      <w:lvlText w:val="•"/>
      <w:lvlJc w:val="left"/>
      <w:pPr/>
      <w:rPr>
        <w:rFonts w:ascii="Times New Roman Bold" w:cs="Times New Roman Bold" w:hAnsi="Times New Roman Bold" w:eastAsia="Times New Roman Bold"/>
        <w:position w:val="0"/>
        <w:rtl w:val="0"/>
      </w:rPr>
    </w:lvl>
  </w:abstractNum>
  <w:abstractNum w:abstractNumId="15">
    <w:multiLevelType w:val="multilevel"/>
    <w:styleLink w:val="Bullet Big"/>
    <w:lvl w:ilvl="0">
      <w:start w:val="0"/>
      <w:numFmt w:val="bullet"/>
      <w:suff w:val="tab"/>
      <w:lvlText w:val="•"/>
      <w:lvlJc w:val="left"/>
      <w:pPr/>
      <w:rPr>
        <w:rFonts w:ascii="Helvetica" w:cs="Helvetica" w:hAnsi="Helvetica" w:eastAsia="Helvetica"/>
        <w:position w:val="0"/>
        <w:rtl w:val="0"/>
      </w:rPr>
    </w:lvl>
    <w:lvl w:ilvl="1">
      <w:start w:val="1"/>
      <w:numFmt w:val="bullet"/>
      <w:suff w:val="tab"/>
      <w:lvlText w:val="•"/>
      <w:lvlJc w:val="left"/>
      <w:pPr/>
      <w:rPr>
        <w:rFonts w:ascii="Times New Roman Bold" w:cs="Times New Roman Bold" w:hAnsi="Times New Roman Bold" w:eastAsia="Times New Roman Bold"/>
        <w:position w:val="0"/>
        <w:rtl w:val="0"/>
      </w:rPr>
    </w:lvl>
    <w:lvl w:ilvl="2">
      <w:start w:val="1"/>
      <w:numFmt w:val="bullet"/>
      <w:suff w:val="tab"/>
      <w:lvlText w:val="•"/>
      <w:lvlJc w:val="left"/>
      <w:pPr/>
      <w:rPr>
        <w:rFonts w:ascii="Times New Roman Bold" w:cs="Times New Roman Bold" w:hAnsi="Times New Roman Bold" w:eastAsia="Times New Roman Bold"/>
        <w:position w:val="0"/>
        <w:rtl w:val="0"/>
      </w:rPr>
    </w:lvl>
    <w:lvl w:ilvl="3">
      <w:start w:val="1"/>
      <w:numFmt w:val="bullet"/>
      <w:suff w:val="tab"/>
      <w:lvlText w:val="•"/>
      <w:lvlJc w:val="left"/>
      <w:pPr/>
      <w:rPr>
        <w:rFonts w:ascii="Times New Roman Bold" w:cs="Times New Roman Bold" w:hAnsi="Times New Roman Bold" w:eastAsia="Times New Roman Bold"/>
        <w:position w:val="0"/>
        <w:rtl w:val="0"/>
      </w:rPr>
    </w:lvl>
    <w:lvl w:ilvl="4">
      <w:start w:val="1"/>
      <w:numFmt w:val="bullet"/>
      <w:suff w:val="tab"/>
      <w:lvlText w:val="•"/>
      <w:lvlJc w:val="left"/>
      <w:pPr/>
      <w:rPr>
        <w:rFonts w:ascii="Times New Roman Bold" w:cs="Times New Roman Bold" w:hAnsi="Times New Roman Bold" w:eastAsia="Times New Roman Bold"/>
        <w:position w:val="0"/>
        <w:rtl w:val="0"/>
      </w:rPr>
    </w:lvl>
    <w:lvl w:ilvl="5">
      <w:start w:val="1"/>
      <w:numFmt w:val="bullet"/>
      <w:suff w:val="tab"/>
      <w:lvlText w:val="•"/>
      <w:lvlJc w:val="left"/>
      <w:pPr/>
      <w:rPr>
        <w:rFonts w:ascii="Times New Roman Bold" w:cs="Times New Roman Bold" w:hAnsi="Times New Roman Bold" w:eastAsia="Times New Roman Bold"/>
        <w:position w:val="0"/>
        <w:rtl w:val="0"/>
      </w:rPr>
    </w:lvl>
    <w:lvl w:ilvl="6">
      <w:start w:val="1"/>
      <w:numFmt w:val="bullet"/>
      <w:suff w:val="tab"/>
      <w:lvlText w:val="•"/>
      <w:lvlJc w:val="left"/>
      <w:pPr/>
      <w:rPr>
        <w:rFonts w:ascii="Times New Roman Bold" w:cs="Times New Roman Bold" w:hAnsi="Times New Roman Bold" w:eastAsia="Times New Roman Bold"/>
        <w:position w:val="0"/>
        <w:rtl w:val="0"/>
      </w:rPr>
    </w:lvl>
    <w:lvl w:ilvl="7">
      <w:start w:val="1"/>
      <w:numFmt w:val="bullet"/>
      <w:suff w:val="tab"/>
      <w:lvlText w:val="•"/>
      <w:lvlJc w:val="left"/>
      <w:pPr/>
      <w:rPr>
        <w:rFonts w:ascii="Times New Roman Bold" w:cs="Times New Roman Bold" w:hAnsi="Times New Roman Bold" w:eastAsia="Times New Roman Bold"/>
        <w:position w:val="0"/>
        <w:rtl w:val="0"/>
      </w:rPr>
    </w:lvl>
    <w:lvl w:ilvl="8">
      <w:start w:val="1"/>
      <w:numFmt w:val="bullet"/>
      <w:suff w:val="tab"/>
      <w:lvlText w:val="•"/>
      <w:lvlJc w:val="left"/>
      <w:pPr/>
      <w:rPr>
        <w:rFonts w:ascii="Times New Roman Bold" w:cs="Times New Roman Bold" w:hAnsi="Times New Roman Bold" w:eastAsia="Times New Roman Bold"/>
        <w:position w:val="0"/>
        <w:rtl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w="http://schemas.openxmlformats.org/wordprocessingml/2006/main">
  <w:view w:val="print"/>
  <w:mirrorMargins w:val="0"/>
  <w:bordersDoNotSurroundHeader w:val="0"/>
  <w:bordersDoNotSurroundFooter w:val="0"/>
  <w:revisionView w:markup="0" w:comments="1" w:insDel="0" w:formatting="0"/>
  <w:defaultTabStop w:val="720"/>
  <w:autoHyphenation w:val="0"/>
  <w:evenAndOddHeaders w:val="1"/>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er &amp; Footer A">
    <w:name w:val="Header &amp; Footer A"/>
    <w:next w:val="Header &amp; Footer A"/>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Free Form A">
    <w:name w:val="Free Form A"/>
    <w:next w:val="Free Form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2"/>
    <w:next w:val="List 1"/>
    <w:pPr>
      <w:numPr>
        <w:numId w:val="6"/>
      </w:numPr>
    </w:pPr>
  </w:style>
  <w:style w:type="numbering" w:styleId="Imported Style 2">
    <w:name w:val="Imported Style 2"/>
    <w:next w:val="Imported Style 2"/>
    <w:pPr>
      <w:numPr>
        <w:numId w:val="7"/>
      </w:numPr>
    </w:pPr>
  </w:style>
  <w:style w:type="numbering" w:styleId="List 2">
    <w:name w:val="List 2"/>
    <w:basedOn w:val="Imported Style 3"/>
    <w:next w:val="List 2"/>
    <w:pPr>
      <w:numPr>
        <w:numId w:val="9"/>
      </w:numPr>
    </w:pPr>
  </w:style>
  <w:style w:type="numbering" w:styleId="Imported Style 3">
    <w:name w:val="Imported Style 3"/>
    <w:next w:val="Imported Style 3"/>
    <w:pPr>
      <w:numPr>
        <w:numId w:val="10"/>
      </w:numPr>
    </w:pPr>
  </w:style>
  <w:style w:type="numbering" w:styleId="Bullet Big">
    <w:name w:val="Bullet Big"/>
    <w:next w:val="Bullet Big"/>
    <w:pPr>
      <w:numPr>
        <w:numId w:val="12"/>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