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20202"/>
        </w:rPr>
        <w:t>Preliminary Agenda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20202"/>
        </w:rPr>
        <w:br/>
        <w:t>- Gathering Words; Chalice Lighting, Reading and Song 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20202"/>
        </w:rPr>
        <w:t>- Call to Order; Introduction of Board Members and Visitors; and Review of the Agenda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20202"/>
        </w:rPr>
        <w:t>- Quorum Count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20202"/>
        </w:rPr>
        <w:t>- Approval of Minutes of Previous Meetings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20202"/>
        </w:rPr>
        <w:t>- Treasurer's Report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20202"/>
        </w:rPr>
        <w:t>- Executive Director's Report and Committee Reports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20202"/>
        </w:rPr>
        <w:t>- Topics for Discussion and Action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tab-span"/>
          <w:rFonts w:ascii="Arial" w:hAnsi="Arial" w:cs="Arial"/>
          <w:color w:val="020202"/>
        </w:rPr>
        <w:tab/>
      </w:r>
      <w:r>
        <w:rPr>
          <w:rStyle w:val="apple-tab-span"/>
          <w:rFonts w:ascii="Arial" w:hAnsi="Arial" w:cs="Arial"/>
          <w:color w:val="020202"/>
        </w:rPr>
        <w:tab/>
      </w:r>
      <w:r>
        <w:rPr>
          <w:rFonts w:ascii="Arial" w:hAnsi="Arial" w:cs="Arial"/>
          <w:color w:val="020202"/>
        </w:rPr>
        <w:t>-- Update on Strategic Plan Progress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tab-span"/>
          <w:rFonts w:ascii="Arial" w:hAnsi="Arial" w:cs="Arial"/>
          <w:color w:val="020202"/>
        </w:rPr>
        <w:tab/>
      </w:r>
      <w:r>
        <w:rPr>
          <w:rStyle w:val="apple-tab-span"/>
          <w:rFonts w:ascii="Arial" w:hAnsi="Arial" w:cs="Arial"/>
          <w:color w:val="020202"/>
        </w:rPr>
        <w:tab/>
      </w:r>
      <w:r>
        <w:rPr>
          <w:rFonts w:ascii="Arial" w:hAnsi="Arial" w:cs="Arial"/>
          <w:color w:val="020202"/>
        </w:rPr>
        <w:t>-- Board Member Roles and Responsibilities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tab-span"/>
          <w:rFonts w:ascii="Arial" w:hAnsi="Arial" w:cs="Arial"/>
          <w:color w:val="020202"/>
        </w:rPr>
        <w:tab/>
      </w:r>
      <w:r>
        <w:rPr>
          <w:rStyle w:val="apple-tab-span"/>
          <w:rFonts w:ascii="Arial" w:hAnsi="Arial" w:cs="Arial"/>
          <w:color w:val="020202"/>
        </w:rPr>
        <w:tab/>
      </w:r>
      <w:r>
        <w:rPr>
          <w:rFonts w:ascii="Arial" w:hAnsi="Arial" w:cs="Arial"/>
          <w:color w:val="020202"/>
        </w:rPr>
        <w:t>-- Outreach to Congregation Ministers and Leadership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tab-span"/>
          <w:rFonts w:ascii="Arial" w:hAnsi="Arial" w:cs="Arial"/>
          <w:color w:val="020202"/>
        </w:rPr>
        <w:tab/>
      </w:r>
      <w:r>
        <w:rPr>
          <w:rStyle w:val="apple-tab-span"/>
          <w:rFonts w:ascii="Arial" w:hAnsi="Arial" w:cs="Arial"/>
          <w:color w:val="020202"/>
        </w:rPr>
        <w:tab/>
      </w:r>
      <w:r>
        <w:rPr>
          <w:rFonts w:ascii="Arial" w:hAnsi="Arial" w:cs="Arial"/>
          <w:color w:val="020202"/>
        </w:rPr>
        <w:t>-- Issue Priority Selection for 2014-2015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tab-span"/>
          <w:rFonts w:ascii="Arial" w:hAnsi="Arial" w:cs="Arial"/>
          <w:color w:val="020202"/>
        </w:rPr>
        <w:tab/>
      </w:r>
      <w:r>
        <w:rPr>
          <w:rStyle w:val="apple-tab-span"/>
          <w:rFonts w:ascii="Arial" w:hAnsi="Arial" w:cs="Arial"/>
          <w:color w:val="020202"/>
        </w:rPr>
        <w:tab/>
      </w:r>
      <w:r>
        <w:rPr>
          <w:rFonts w:ascii="Arial" w:hAnsi="Arial" w:cs="Arial"/>
          <w:color w:val="020202"/>
        </w:rPr>
        <w:t>-- New Business-Agenda Items for Next Meeting-Announcements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tab-span"/>
          <w:rFonts w:ascii="Arial" w:hAnsi="Arial" w:cs="Arial"/>
          <w:color w:val="020202"/>
        </w:rPr>
        <w:tab/>
      </w:r>
      <w:r>
        <w:rPr>
          <w:rStyle w:val="apple-tab-span"/>
          <w:rFonts w:ascii="Arial" w:hAnsi="Arial" w:cs="Arial"/>
          <w:color w:val="020202"/>
        </w:rPr>
        <w:tab/>
      </w:r>
      <w:r>
        <w:rPr>
          <w:rFonts w:ascii="Arial" w:hAnsi="Arial" w:cs="Arial"/>
          <w:color w:val="020202"/>
        </w:rPr>
        <w:t>-- Summary of Action Items and Responsibilities</w:t>
      </w:r>
    </w:p>
    <w:p w:rsidR="00B37647" w:rsidRDefault="00B37647" w:rsidP="00B3764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tab-span"/>
          <w:rFonts w:ascii="Arial" w:hAnsi="Arial" w:cs="Arial"/>
          <w:color w:val="020202"/>
        </w:rPr>
        <w:tab/>
      </w:r>
      <w:r>
        <w:rPr>
          <w:rStyle w:val="apple-tab-span"/>
          <w:rFonts w:ascii="Arial" w:hAnsi="Arial" w:cs="Arial"/>
          <w:color w:val="020202"/>
        </w:rPr>
        <w:tab/>
      </w:r>
      <w:r>
        <w:rPr>
          <w:rFonts w:ascii="Arial" w:hAnsi="Arial" w:cs="Arial"/>
          <w:color w:val="020202"/>
        </w:rPr>
        <w:t>-- Closing Reading and Adjourn</w:t>
      </w:r>
    </w:p>
    <w:p w:rsidR="00336D31" w:rsidRDefault="00336D31">
      <w:bookmarkStart w:id="0" w:name="_GoBack"/>
      <w:bookmarkEnd w:id="0"/>
    </w:p>
    <w:sectPr w:rsidR="0033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47"/>
    <w:rsid w:val="00336D31"/>
    <w:rsid w:val="00B3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37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3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CSnavely</dc:creator>
  <cp:lastModifiedBy>CSnavely</cp:lastModifiedBy>
  <cp:revision>1</cp:revision>
  <dcterms:created xsi:type="dcterms:W3CDTF">2014-01-17T02:04:00Z</dcterms:created>
  <dcterms:modified xsi:type="dcterms:W3CDTF">2014-01-17T02:04:00Z</dcterms:modified>
</cp:coreProperties>
</file>